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74B9" w:rsidRDefault="00B774B9" w:rsidP="00B774B9">
      <w:pPr>
        <w:widowControl/>
        <w:spacing w:before="100" w:beforeAutospacing="1" w:after="100" w:afterAutospacing="1" w:line="360" w:lineRule="auto"/>
        <w:ind w:firstLine="135"/>
        <w:jc w:val="center"/>
        <w:rPr>
          <w:rFonts w:ascii="宋体" w:eastAsia="宋体" w:hAnsi="宋体" w:cs="宋体" w:hint="eastAsia"/>
          <w:b/>
          <w:bCs/>
          <w:kern w:val="0"/>
          <w:sz w:val="29"/>
        </w:rPr>
      </w:pPr>
      <w:r w:rsidRPr="0028437D">
        <w:rPr>
          <w:rFonts w:eastAsia="方正书宋简体"/>
          <w:b/>
          <w:sz w:val="32"/>
          <w:szCs w:val="32"/>
        </w:rPr>
        <w:t>201</w:t>
      </w:r>
      <w:r>
        <w:rPr>
          <w:rFonts w:eastAsia="方正书宋简体" w:hint="eastAsia"/>
          <w:b/>
          <w:sz w:val="32"/>
          <w:szCs w:val="32"/>
        </w:rPr>
        <w:t>6</w:t>
      </w:r>
      <w:r w:rsidRPr="0028437D">
        <w:rPr>
          <w:rFonts w:eastAsia="方正书宋简体"/>
          <w:b/>
          <w:sz w:val="32"/>
          <w:szCs w:val="32"/>
        </w:rPr>
        <w:t>年度浙江省哲学社会科学规划立项课题名单</w:t>
      </w:r>
    </w:p>
    <w:p w:rsidR="00B774B9" w:rsidRPr="00B774B9" w:rsidRDefault="00B774B9" w:rsidP="00B774B9">
      <w:pPr>
        <w:widowControl/>
        <w:spacing w:before="100" w:beforeAutospacing="1" w:after="100" w:afterAutospacing="1" w:line="360" w:lineRule="auto"/>
        <w:ind w:firstLine="135"/>
        <w:jc w:val="left"/>
        <w:rPr>
          <w:rFonts w:ascii="宋体" w:eastAsia="宋体" w:hAnsi="宋体" w:cs="宋体"/>
          <w:kern w:val="0"/>
          <w:sz w:val="24"/>
          <w:szCs w:val="24"/>
        </w:rPr>
      </w:pPr>
      <w:r w:rsidRPr="00B774B9">
        <w:rPr>
          <w:rFonts w:ascii="宋体" w:eastAsia="宋体" w:hAnsi="宋体" w:cs="宋体" w:hint="eastAsia"/>
          <w:b/>
          <w:bCs/>
          <w:kern w:val="0"/>
          <w:sz w:val="29"/>
        </w:rPr>
        <w:t>一、基础理论研究课题</w:t>
      </w:r>
    </w:p>
    <w:tbl>
      <w:tblPr>
        <w:tblW w:w="0" w:type="auto"/>
        <w:tblCellSpacing w:w="0" w:type="dxa"/>
        <w:tblCellMar>
          <w:left w:w="0" w:type="dxa"/>
          <w:right w:w="0" w:type="dxa"/>
        </w:tblCellMar>
        <w:tblLook w:val="04A0"/>
      </w:tblPr>
      <w:tblGrid>
        <w:gridCol w:w="1425"/>
        <w:gridCol w:w="2250"/>
        <w:gridCol w:w="855"/>
        <w:gridCol w:w="943"/>
        <w:gridCol w:w="990"/>
        <w:gridCol w:w="1275"/>
        <w:gridCol w:w="705"/>
      </w:tblGrid>
      <w:tr w:rsidR="00B774B9" w:rsidRPr="00B774B9" w:rsidTr="00B774B9">
        <w:trPr>
          <w:trHeight w:val="510"/>
          <w:tblCellSpacing w:w="0" w:type="dxa"/>
        </w:trPr>
        <w:tc>
          <w:tcPr>
            <w:tcW w:w="142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b/>
                <w:bCs/>
                <w:kern w:val="0"/>
                <w:sz w:val="20"/>
              </w:rPr>
              <w:t>课题编号</w:t>
            </w:r>
          </w:p>
        </w:tc>
        <w:tc>
          <w:tcPr>
            <w:tcW w:w="22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b/>
                <w:bCs/>
                <w:kern w:val="0"/>
                <w:sz w:val="20"/>
              </w:rPr>
              <w:t>课题名称</w:t>
            </w:r>
          </w:p>
        </w:tc>
        <w:tc>
          <w:tcPr>
            <w:tcW w:w="85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b/>
                <w:bCs/>
                <w:kern w:val="0"/>
                <w:sz w:val="20"/>
              </w:rPr>
              <w:t>负责人</w:t>
            </w:r>
          </w:p>
        </w:tc>
        <w:tc>
          <w:tcPr>
            <w:tcW w:w="7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b/>
                <w:bCs/>
                <w:kern w:val="0"/>
                <w:sz w:val="20"/>
              </w:rPr>
              <w:t>单  位</w:t>
            </w:r>
          </w:p>
        </w:tc>
        <w:tc>
          <w:tcPr>
            <w:tcW w:w="99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b/>
                <w:bCs/>
                <w:kern w:val="0"/>
                <w:sz w:val="20"/>
              </w:rPr>
              <w:t>成果</w:t>
            </w:r>
          </w:p>
        </w:tc>
        <w:tc>
          <w:tcPr>
            <w:tcW w:w="127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b/>
                <w:bCs/>
                <w:kern w:val="0"/>
                <w:sz w:val="20"/>
              </w:rPr>
              <w:t>完成时间</w:t>
            </w:r>
          </w:p>
        </w:tc>
        <w:tc>
          <w:tcPr>
            <w:tcW w:w="70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b/>
                <w:bCs/>
                <w:kern w:val="0"/>
                <w:sz w:val="20"/>
              </w:rPr>
              <w:t>课题等级</w:t>
            </w:r>
          </w:p>
        </w:tc>
      </w:tr>
      <w:tr w:rsidR="00B774B9" w:rsidRPr="00B774B9" w:rsidTr="00B774B9">
        <w:trPr>
          <w:trHeight w:val="510"/>
          <w:tblCellSpacing w:w="0" w:type="dxa"/>
        </w:trPr>
        <w:tc>
          <w:tcPr>
            <w:tcW w:w="142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16NDJC001Z</w:t>
            </w:r>
          </w:p>
        </w:tc>
        <w:tc>
          <w:tcPr>
            <w:tcW w:w="22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大数据背景下CPI中自有住房的测度研究</w:t>
            </w:r>
          </w:p>
        </w:tc>
        <w:tc>
          <w:tcPr>
            <w:tcW w:w="85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proofErr w:type="gramStart"/>
            <w:r w:rsidRPr="00B774B9">
              <w:rPr>
                <w:rFonts w:ascii="宋体" w:eastAsia="宋体" w:hAnsi="宋体" w:cs="宋体" w:hint="eastAsia"/>
                <w:kern w:val="0"/>
                <w:sz w:val="20"/>
                <w:szCs w:val="20"/>
              </w:rPr>
              <w:t>付荣</w:t>
            </w:r>
            <w:proofErr w:type="gramEnd"/>
          </w:p>
        </w:tc>
        <w:tc>
          <w:tcPr>
            <w:tcW w:w="7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杭州电子科技大学</w:t>
            </w:r>
          </w:p>
        </w:tc>
        <w:tc>
          <w:tcPr>
            <w:tcW w:w="99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论文2篇</w:t>
            </w:r>
          </w:p>
        </w:tc>
        <w:tc>
          <w:tcPr>
            <w:tcW w:w="127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2018-9-20</w:t>
            </w:r>
          </w:p>
        </w:tc>
        <w:tc>
          <w:tcPr>
            <w:tcW w:w="70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重点</w:t>
            </w:r>
          </w:p>
        </w:tc>
      </w:tr>
      <w:tr w:rsidR="00B774B9" w:rsidRPr="00B774B9" w:rsidTr="00B774B9">
        <w:trPr>
          <w:trHeight w:val="510"/>
          <w:tblCellSpacing w:w="0" w:type="dxa"/>
        </w:trPr>
        <w:tc>
          <w:tcPr>
            <w:tcW w:w="142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16NDJC002Z</w:t>
            </w:r>
          </w:p>
        </w:tc>
        <w:tc>
          <w:tcPr>
            <w:tcW w:w="22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基于消费行为视角的区域性碳排放测定及演化机理研究：以浙江省为例</w:t>
            </w:r>
          </w:p>
        </w:tc>
        <w:tc>
          <w:tcPr>
            <w:tcW w:w="85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proofErr w:type="gramStart"/>
            <w:r w:rsidRPr="00B774B9">
              <w:rPr>
                <w:rFonts w:ascii="宋体" w:eastAsia="宋体" w:hAnsi="宋体" w:cs="宋体" w:hint="eastAsia"/>
                <w:kern w:val="0"/>
                <w:sz w:val="20"/>
                <w:szCs w:val="20"/>
              </w:rPr>
              <w:t>汝</w:t>
            </w:r>
            <w:proofErr w:type="gramEnd"/>
            <w:r w:rsidRPr="00B774B9">
              <w:rPr>
                <w:rFonts w:ascii="宋体" w:eastAsia="宋体" w:hAnsi="宋体" w:cs="宋体" w:hint="eastAsia"/>
                <w:kern w:val="0"/>
                <w:sz w:val="20"/>
                <w:szCs w:val="20"/>
              </w:rPr>
              <w:t>醒君</w:t>
            </w:r>
          </w:p>
        </w:tc>
        <w:tc>
          <w:tcPr>
            <w:tcW w:w="7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杭州电子科技大学</w:t>
            </w:r>
          </w:p>
        </w:tc>
        <w:tc>
          <w:tcPr>
            <w:tcW w:w="99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论文3篇</w:t>
            </w:r>
          </w:p>
        </w:tc>
        <w:tc>
          <w:tcPr>
            <w:tcW w:w="127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2018-10-1</w:t>
            </w:r>
          </w:p>
        </w:tc>
        <w:tc>
          <w:tcPr>
            <w:tcW w:w="70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重点</w:t>
            </w:r>
          </w:p>
        </w:tc>
      </w:tr>
      <w:tr w:rsidR="00B774B9" w:rsidRPr="00B774B9" w:rsidTr="00B774B9">
        <w:trPr>
          <w:trHeight w:val="510"/>
          <w:tblCellSpacing w:w="0" w:type="dxa"/>
        </w:trPr>
        <w:tc>
          <w:tcPr>
            <w:tcW w:w="142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16NDJC003Z</w:t>
            </w:r>
          </w:p>
        </w:tc>
        <w:tc>
          <w:tcPr>
            <w:tcW w:w="22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艾丽斯·沃克的混杂性书写研究</w:t>
            </w:r>
          </w:p>
        </w:tc>
        <w:tc>
          <w:tcPr>
            <w:tcW w:w="85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王秀杰</w:t>
            </w:r>
          </w:p>
        </w:tc>
        <w:tc>
          <w:tcPr>
            <w:tcW w:w="7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杭州电子科技大学</w:t>
            </w:r>
          </w:p>
        </w:tc>
        <w:tc>
          <w:tcPr>
            <w:tcW w:w="99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专著</w:t>
            </w:r>
          </w:p>
        </w:tc>
        <w:tc>
          <w:tcPr>
            <w:tcW w:w="127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2017-12-30</w:t>
            </w:r>
          </w:p>
        </w:tc>
        <w:tc>
          <w:tcPr>
            <w:tcW w:w="70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重点</w:t>
            </w:r>
          </w:p>
        </w:tc>
      </w:tr>
      <w:tr w:rsidR="00B774B9" w:rsidRPr="00B774B9" w:rsidTr="00B774B9">
        <w:trPr>
          <w:trHeight w:val="510"/>
          <w:tblCellSpacing w:w="0" w:type="dxa"/>
        </w:trPr>
        <w:tc>
          <w:tcPr>
            <w:tcW w:w="142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16NDJC004Z</w:t>
            </w:r>
          </w:p>
        </w:tc>
        <w:tc>
          <w:tcPr>
            <w:tcW w:w="22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儿童的概率概念认知策略及其发展研究</w:t>
            </w:r>
          </w:p>
        </w:tc>
        <w:tc>
          <w:tcPr>
            <w:tcW w:w="85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巩子坤</w:t>
            </w:r>
          </w:p>
        </w:tc>
        <w:tc>
          <w:tcPr>
            <w:tcW w:w="7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杭州师范大学</w:t>
            </w:r>
          </w:p>
        </w:tc>
        <w:tc>
          <w:tcPr>
            <w:tcW w:w="99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论文3篇</w:t>
            </w:r>
          </w:p>
        </w:tc>
        <w:tc>
          <w:tcPr>
            <w:tcW w:w="127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2018-7-31</w:t>
            </w:r>
          </w:p>
        </w:tc>
        <w:tc>
          <w:tcPr>
            <w:tcW w:w="70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重点</w:t>
            </w:r>
          </w:p>
        </w:tc>
      </w:tr>
      <w:tr w:rsidR="00B774B9" w:rsidRPr="00B774B9" w:rsidTr="00B774B9">
        <w:trPr>
          <w:trHeight w:val="510"/>
          <w:tblCellSpacing w:w="0" w:type="dxa"/>
        </w:trPr>
        <w:tc>
          <w:tcPr>
            <w:tcW w:w="142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16NDJC005Z</w:t>
            </w:r>
          </w:p>
        </w:tc>
        <w:tc>
          <w:tcPr>
            <w:tcW w:w="22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上海商界与民国灾荒救济研究（1912-1937）</w:t>
            </w:r>
          </w:p>
        </w:tc>
        <w:tc>
          <w:tcPr>
            <w:tcW w:w="85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proofErr w:type="gramStart"/>
            <w:r w:rsidRPr="00B774B9">
              <w:rPr>
                <w:rFonts w:ascii="宋体" w:eastAsia="宋体" w:hAnsi="宋体" w:cs="宋体" w:hint="eastAsia"/>
                <w:kern w:val="0"/>
                <w:sz w:val="20"/>
                <w:szCs w:val="20"/>
              </w:rPr>
              <w:t>陶水木</w:t>
            </w:r>
            <w:proofErr w:type="gramEnd"/>
          </w:p>
        </w:tc>
        <w:tc>
          <w:tcPr>
            <w:tcW w:w="7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杭州师范大学</w:t>
            </w:r>
          </w:p>
        </w:tc>
        <w:tc>
          <w:tcPr>
            <w:tcW w:w="99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专著</w:t>
            </w:r>
          </w:p>
        </w:tc>
        <w:tc>
          <w:tcPr>
            <w:tcW w:w="127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2018-6-30</w:t>
            </w:r>
          </w:p>
        </w:tc>
        <w:tc>
          <w:tcPr>
            <w:tcW w:w="70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重点</w:t>
            </w:r>
          </w:p>
        </w:tc>
      </w:tr>
      <w:tr w:rsidR="00B774B9" w:rsidRPr="00B774B9" w:rsidTr="00B774B9">
        <w:trPr>
          <w:trHeight w:val="510"/>
          <w:tblCellSpacing w:w="0" w:type="dxa"/>
        </w:trPr>
        <w:tc>
          <w:tcPr>
            <w:tcW w:w="142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16NDJC006Z</w:t>
            </w:r>
          </w:p>
        </w:tc>
        <w:tc>
          <w:tcPr>
            <w:tcW w:w="22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话语研究视角</w:t>
            </w:r>
            <w:proofErr w:type="gramStart"/>
            <w:r w:rsidRPr="00B774B9">
              <w:rPr>
                <w:rFonts w:ascii="宋体" w:eastAsia="宋体" w:hAnsi="宋体" w:cs="宋体" w:hint="eastAsia"/>
                <w:kern w:val="0"/>
                <w:sz w:val="20"/>
                <w:szCs w:val="20"/>
              </w:rPr>
              <w:t>下西方</w:t>
            </w:r>
            <w:proofErr w:type="gramEnd"/>
            <w:r w:rsidRPr="00B774B9">
              <w:rPr>
                <w:rFonts w:ascii="宋体" w:eastAsia="宋体" w:hAnsi="宋体" w:cs="宋体" w:hint="eastAsia"/>
                <w:kern w:val="0"/>
                <w:sz w:val="20"/>
                <w:szCs w:val="20"/>
              </w:rPr>
              <w:t>媒体中国城市形象研究——以杭州为例</w:t>
            </w:r>
          </w:p>
        </w:tc>
        <w:tc>
          <w:tcPr>
            <w:tcW w:w="85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proofErr w:type="gramStart"/>
            <w:r w:rsidRPr="00B774B9">
              <w:rPr>
                <w:rFonts w:ascii="宋体" w:eastAsia="宋体" w:hAnsi="宋体" w:cs="宋体" w:hint="eastAsia"/>
                <w:kern w:val="0"/>
                <w:sz w:val="20"/>
                <w:szCs w:val="20"/>
              </w:rPr>
              <w:t>吴格奇</w:t>
            </w:r>
            <w:proofErr w:type="gramEnd"/>
          </w:p>
        </w:tc>
        <w:tc>
          <w:tcPr>
            <w:tcW w:w="7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杭州师范大学</w:t>
            </w:r>
          </w:p>
        </w:tc>
        <w:tc>
          <w:tcPr>
            <w:tcW w:w="99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论文2篇</w:t>
            </w:r>
          </w:p>
        </w:tc>
        <w:tc>
          <w:tcPr>
            <w:tcW w:w="1275" w:type="dxa"/>
            <w:tcBorders>
              <w:top w:val="single" w:sz="6" w:space="0" w:color="auto"/>
              <w:left w:val="single" w:sz="6" w:space="0" w:color="auto"/>
              <w:bottom w:val="single" w:sz="6" w:space="0" w:color="auto"/>
              <w:right w:val="single" w:sz="6" w:space="0" w:color="auto"/>
            </w:tcBorders>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2018-7-31</w:t>
            </w:r>
          </w:p>
        </w:tc>
        <w:tc>
          <w:tcPr>
            <w:tcW w:w="705" w:type="dxa"/>
            <w:tcBorders>
              <w:top w:val="single" w:sz="6" w:space="0" w:color="auto"/>
              <w:left w:val="single" w:sz="6" w:space="0" w:color="auto"/>
              <w:bottom w:val="single" w:sz="6" w:space="0" w:color="auto"/>
              <w:right w:val="single" w:sz="6" w:space="0" w:color="auto"/>
            </w:tcBorders>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重点</w:t>
            </w:r>
          </w:p>
        </w:tc>
      </w:tr>
      <w:tr w:rsidR="00B774B9" w:rsidRPr="00B774B9" w:rsidTr="00B774B9">
        <w:trPr>
          <w:trHeight w:val="510"/>
          <w:tblCellSpacing w:w="0" w:type="dxa"/>
        </w:trPr>
        <w:tc>
          <w:tcPr>
            <w:tcW w:w="142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16NDJC007Z</w:t>
            </w:r>
          </w:p>
        </w:tc>
        <w:tc>
          <w:tcPr>
            <w:tcW w:w="22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社会治理下的基层民主本土资源开发与聚合研究——以浙江为例</w:t>
            </w:r>
          </w:p>
        </w:tc>
        <w:tc>
          <w:tcPr>
            <w:tcW w:w="85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proofErr w:type="gramStart"/>
            <w:r w:rsidRPr="00B774B9">
              <w:rPr>
                <w:rFonts w:ascii="宋体" w:eastAsia="宋体" w:hAnsi="宋体" w:cs="宋体" w:hint="eastAsia"/>
                <w:kern w:val="0"/>
                <w:sz w:val="20"/>
                <w:szCs w:val="20"/>
              </w:rPr>
              <w:t>牟言波</w:t>
            </w:r>
            <w:proofErr w:type="gramEnd"/>
          </w:p>
        </w:tc>
        <w:tc>
          <w:tcPr>
            <w:tcW w:w="7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杭州师范大学</w:t>
            </w:r>
          </w:p>
        </w:tc>
        <w:tc>
          <w:tcPr>
            <w:tcW w:w="99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论文2篇</w:t>
            </w:r>
          </w:p>
        </w:tc>
        <w:tc>
          <w:tcPr>
            <w:tcW w:w="1275" w:type="dxa"/>
            <w:tcBorders>
              <w:top w:val="single" w:sz="6" w:space="0" w:color="auto"/>
              <w:left w:val="single" w:sz="6" w:space="0" w:color="auto"/>
              <w:bottom w:val="single" w:sz="6" w:space="0" w:color="auto"/>
              <w:right w:val="single" w:sz="6" w:space="0" w:color="auto"/>
            </w:tcBorders>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2017-10-30</w:t>
            </w:r>
          </w:p>
        </w:tc>
        <w:tc>
          <w:tcPr>
            <w:tcW w:w="705" w:type="dxa"/>
            <w:tcBorders>
              <w:top w:val="single" w:sz="6" w:space="0" w:color="auto"/>
              <w:left w:val="single" w:sz="6" w:space="0" w:color="auto"/>
              <w:bottom w:val="single" w:sz="6" w:space="0" w:color="auto"/>
              <w:right w:val="single" w:sz="6" w:space="0" w:color="auto"/>
            </w:tcBorders>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重点</w:t>
            </w:r>
          </w:p>
        </w:tc>
      </w:tr>
      <w:tr w:rsidR="00B774B9" w:rsidRPr="00B774B9" w:rsidTr="00B774B9">
        <w:trPr>
          <w:trHeight w:val="510"/>
          <w:tblCellSpacing w:w="0" w:type="dxa"/>
        </w:trPr>
        <w:tc>
          <w:tcPr>
            <w:tcW w:w="142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16NDJC008Z</w:t>
            </w:r>
          </w:p>
        </w:tc>
        <w:tc>
          <w:tcPr>
            <w:tcW w:w="22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杭州通史</w:t>
            </w:r>
          </w:p>
        </w:tc>
        <w:tc>
          <w:tcPr>
            <w:tcW w:w="85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周</w:t>
            </w:r>
            <w:proofErr w:type="gramStart"/>
            <w:r w:rsidRPr="00B774B9">
              <w:rPr>
                <w:rFonts w:ascii="宋体" w:eastAsia="宋体" w:hAnsi="宋体" w:cs="宋体" w:hint="eastAsia"/>
                <w:kern w:val="0"/>
                <w:sz w:val="20"/>
                <w:szCs w:val="20"/>
              </w:rPr>
              <w:t>膺</w:t>
            </w:r>
            <w:proofErr w:type="gramEnd"/>
          </w:p>
        </w:tc>
        <w:tc>
          <w:tcPr>
            <w:tcW w:w="7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杭州市社科院</w:t>
            </w:r>
          </w:p>
        </w:tc>
        <w:tc>
          <w:tcPr>
            <w:tcW w:w="99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专著</w:t>
            </w:r>
          </w:p>
        </w:tc>
        <w:tc>
          <w:tcPr>
            <w:tcW w:w="127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2017-12-31</w:t>
            </w:r>
          </w:p>
        </w:tc>
        <w:tc>
          <w:tcPr>
            <w:tcW w:w="70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重点</w:t>
            </w:r>
          </w:p>
        </w:tc>
      </w:tr>
      <w:tr w:rsidR="00B774B9" w:rsidRPr="00B774B9" w:rsidTr="00B774B9">
        <w:trPr>
          <w:trHeight w:val="510"/>
          <w:tblCellSpacing w:w="0" w:type="dxa"/>
        </w:trPr>
        <w:tc>
          <w:tcPr>
            <w:tcW w:w="142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16NDJC009Z</w:t>
            </w:r>
          </w:p>
        </w:tc>
        <w:tc>
          <w:tcPr>
            <w:tcW w:w="22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网络舆论场中党的意识形态安全研究</w:t>
            </w:r>
          </w:p>
        </w:tc>
        <w:tc>
          <w:tcPr>
            <w:tcW w:w="85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黄丽萍</w:t>
            </w:r>
          </w:p>
        </w:tc>
        <w:tc>
          <w:tcPr>
            <w:tcW w:w="7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杭州市委党校</w:t>
            </w:r>
          </w:p>
        </w:tc>
        <w:tc>
          <w:tcPr>
            <w:tcW w:w="99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论文2篇</w:t>
            </w:r>
          </w:p>
        </w:tc>
        <w:tc>
          <w:tcPr>
            <w:tcW w:w="127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2018-10-1</w:t>
            </w:r>
          </w:p>
        </w:tc>
        <w:tc>
          <w:tcPr>
            <w:tcW w:w="70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重点</w:t>
            </w:r>
          </w:p>
        </w:tc>
      </w:tr>
      <w:tr w:rsidR="00B774B9" w:rsidRPr="00B774B9" w:rsidTr="00B774B9">
        <w:trPr>
          <w:trHeight w:val="510"/>
          <w:tblCellSpacing w:w="0" w:type="dxa"/>
        </w:trPr>
        <w:tc>
          <w:tcPr>
            <w:tcW w:w="142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16NDJC010Z</w:t>
            </w:r>
          </w:p>
        </w:tc>
        <w:tc>
          <w:tcPr>
            <w:tcW w:w="22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面向学习者期望感知测度模型的MOOCS教育服务质量评价研究</w:t>
            </w:r>
          </w:p>
        </w:tc>
        <w:tc>
          <w:tcPr>
            <w:tcW w:w="85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胡水星</w:t>
            </w:r>
          </w:p>
        </w:tc>
        <w:tc>
          <w:tcPr>
            <w:tcW w:w="7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湖州师范学院</w:t>
            </w:r>
          </w:p>
        </w:tc>
        <w:tc>
          <w:tcPr>
            <w:tcW w:w="99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论文2篇</w:t>
            </w:r>
          </w:p>
        </w:tc>
        <w:tc>
          <w:tcPr>
            <w:tcW w:w="127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2017-12-31</w:t>
            </w:r>
          </w:p>
        </w:tc>
        <w:tc>
          <w:tcPr>
            <w:tcW w:w="70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重点</w:t>
            </w:r>
          </w:p>
        </w:tc>
      </w:tr>
      <w:tr w:rsidR="00B774B9" w:rsidRPr="00B774B9" w:rsidTr="00B774B9">
        <w:trPr>
          <w:trHeight w:val="510"/>
          <w:tblCellSpacing w:w="0" w:type="dxa"/>
        </w:trPr>
        <w:tc>
          <w:tcPr>
            <w:tcW w:w="142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16NDJC011Z</w:t>
            </w:r>
          </w:p>
        </w:tc>
        <w:tc>
          <w:tcPr>
            <w:tcW w:w="22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五四时期社团与中国共产党的创建</w:t>
            </w:r>
          </w:p>
        </w:tc>
        <w:tc>
          <w:tcPr>
            <w:tcW w:w="85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杨晓伟</w:t>
            </w:r>
          </w:p>
        </w:tc>
        <w:tc>
          <w:tcPr>
            <w:tcW w:w="7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嘉兴学院</w:t>
            </w:r>
          </w:p>
        </w:tc>
        <w:tc>
          <w:tcPr>
            <w:tcW w:w="99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论文、专著</w:t>
            </w:r>
          </w:p>
        </w:tc>
        <w:tc>
          <w:tcPr>
            <w:tcW w:w="127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2017-11-30</w:t>
            </w:r>
          </w:p>
        </w:tc>
        <w:tc>
          <w:tcPr>
            <w:tcW w:w="70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重点</w:t>
            </w:r>
          </w:p>
        </w:tc>
      </w:tr>
      <w:tr w:rsidR="00B774B9" w:rsidRPr="00B774B9" w:rsidTr="00B774B9">
        <w:trPr>
          <w:trHeight w:val="510"/>
          <w:tblCellSpacing w:w="0" w:type="dxa"/>
        </w:trPr>
        <w:tc>
          <w:tcPr>
            <w:tcW w:w="142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16NDJC012Z</w:t>
            </w:r>
          </w:p>
        </w:tc>
        <w:tc>
          <w:tcPr>
            <w:tcW w:w="22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浙江陈十四夫人信仰及其艺术演绎形式研究</w:t>
            </w:r>
          </w:p>
        </w:tc>
        <w:tc>
          <w:tcPr>
            <w:tcW w:w="85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田中娟</w:t>
            </w:r>
          </w:p>
        </w:tc>
        <w:tc>
          <w:tcPr>
            <w:tcW w:w="7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丽水学院</w:t>
            </w:r>
          </w:p>
        </w:tc>
        <w:tc>
          <w:tcPr>
            <w:tcW w:w="99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论文2篇</w:t>
            </w:r>
          </w:p>
        </w:tc>
        <w:tc>
          <w:tcPr>
            <w:tcW w:w="127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2018-12-30</w:t>
            </w:r>
          </w:p>
        </w:tc>
        <w:tc>
          <w:tcPr>
            <w:tcW w:w="70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重点</w:t>
            </w:r>
          </w:p>
        </w:tc>
      </w:tr>
      <w:tr w:rsidR="00B774B9" w:rsidRPr="00B774B9" w:rsidTr="00B774B9">
        <w:trPr>
          <w:trHeight w:val="510"/>
          <w:tblCellSpacing w:w="0" w:type="dxa"/>
        </w:trPr>
        <w:tc>
          <w:tcPr>
            <w:tcW w:w="142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16NDJC013Z</w:t>
            </w:r>
          </w:p>
        </w:tc>
        <w:tc>
          <w:tcPr>
            <w:tcW w:w="22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户籍制度改革背景下浙江农民工市民</w:t>
            </w:r>
            <w:proofErr w:type="gramStart"/>
            <w:r w:rsidRPr="00B774B9">
              <w:rPr>
                <w:rFonts w:ascii="宋体" w:eastAsia="宋体" w:hAnsi="宋体" w:cs="宋体" w:hint="eastAsia"/>
                <w:kern w:val="0"/>
                <w:sz w:val="20"/>
                <w:szCs w:val="20"/>
              </w:rPr>
              <w:t>化成本</w:t>
            </w:r>
            <w:proofErr w:type="gramEnd"/>
            <w:r w:rsidRPr="00B774B9">
              <w:rPr>
                <w:rFonts w:ascii="宋体" w:eastAsia="宋体" w:hAnsi="宋体" w:cs="宋体" w:hint="eastAsia"/>
                <w:kern w:val="0"/>
                <w:sz w:val="20"/>
                <w:szCs w:val="20"/>
              </w:rPr>
              <w:t>评估与政策支持研究</w:t>
            </w:r>
          </w:p>
        </w:tc>
        <w:tc>
          <w:tcPr>
            <w:tcW w:w="85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黎红</w:t>
            </w:r>
          </w:p>
        </w:tc>
        <w:tc>
          <w:tcPr>
            <w:tcW w:w="7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宁波大红</w:t>
            </w:r>
            <w:proofErr w:type="gramStart"/>
            <w:r w:rsidRPr="00B774B9">
              <w:rPr>
                <w:rFonts w:ascii="宋体" w:eastAsia="宋体" w:hAnsi="宋体" w:cs="宋体" w:hint="eastAsia"/>
                <w:kern w:val="0"/>
                <w:sz w:val="20"/>
                <w:szCs w:val="20"/>
              </w:rPr>
              <w:t>鹰</w:t>
            </w:r>
            <w:proofErr w:type="gramEnd"/>
            <w:r w:rsidRPr="00B774B9">
              <w:rPr>
                <w:rFonts w:ascii="宋体" w:eastAsia="宋体" w:hAnsi="宋体" w:cs="宋体" w:hint="eastAsia"/>
                <w:kern w:val="0"/>
                <w:sz w:val="20"/>
                <w:szCs w:val="20"/>
              </w:rPr>
              <w:t>学院</w:t>
            </w:r>
          </w:p>
        </w:tc>
        <w:tc>
          <w:tcPr>
            <w:tcW w:w="99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论文2篇</w:t>
            </w:r>
          </w:p>
        </w:tc>
        <w:tc>
          <w:tcPr>
            <w:tcW w:w="127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2018-6-30</w:t>
            </w:r>
          </w:p>
        </w:tc>
        <w:tc>
          <w:tcPr>
            <w:tcW w:w="70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重点</w:t>
            </w:r>
          </w:p>
        </w:tc>
      </w:tr>
      <w:tr w:rsidR="00B774B9" w:rsidRPr="00B774B9" w:rsidTr="00B774B9">
        <w:trPr>
          <w:trHeight w:val="510"/>
          <w:tblCellSpacing w:w="0" w:type="dxa"/>
        </w:trPr>
        <w:tc>
          <w:tcPr>
            <w:tcW w:w="142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lastRenderedPageBreak/>
              <w:t>16NDJC014Z</w:t>
            </w:r>
          </w:p>
        </w:tc>
        <w:tc>
          <w:tcPr>
            <w:tcW w:w="22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电子签名的证据</w:t>
            </w:r>
            <w:proofErr w:type="gramStart"/>
            <w:r w:rsidRPr="00B774B9">
              <w:rPr>
                <w:rFonts w:ascii="宋体" w:eastAsia="宋体" w:hAnsi="宋体" w:cs="宋体" w:hint="eastAsia"/>
                <w:kern w:val="0"/>
                <w:sz w:val="20"/>
                <w:szCs w:val="20"/>
              </w:rPr>
              <w:t>力研究</w:t>
            </w:r>
            <w:proofErr w:type="gramEnd"/>
          </w:p>
        </w:tc>
        <w:tc>
          <w:tcPr>
            <w:tcW w:w="85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刘满达</w:t>
            </w:r>
          </w:p>
        </w:tc>
        <w:tc>
          <w:tcPr>
            <w:tcW w:w="7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宁波大学</w:t>
            </w:r>
          </w:p>
        </w:tc>
        <w:tc>
          <w:tcPr>
            <w:tcW w:w="99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论文3篇</w:t>
            </w:r>
          </w:p>
        </w:tc>
        <w:tc>
          <w:tcPr>
            <w:tcW w:w="127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2018-7-31</w:t>
            </w:r>
          </w:p>
        </w:tc>
        <w:tc>
          <w:tcPr>
            <w:tcW w:w="70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重点</w:t>
            </w:r>
          </w:p>
        </w:tc>
      </w:tr>
      <w:tr w:rsidR="00B774B9" w:rsidRPr="00B774B9" w:rsidTr="00B774B9">
        <w:trPr>
          <w:trHeight w:val="510"/>
          <w:tblCellSpacing w:w="0" w:type="dxa"/>
        </w:trPr>
        <w:tc>
          <w:tcPr>
            <w:tcW w:w="142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16NDJC015Z</w:t>
            </w:r>
          </w:p>
        </w:tc>
        <w:tc>
          <w:tcPr>
            <w:tcW w:w="22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基于移动通信数据分析的公交客流需求调查研究</w:t>
            </w:r>
          </w:p>
        </w:tc>
        <w:tc>
          <w:tcPr>
            <w:tcW w:w="85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proofErr w:type="gramStart"/>
            <w:r w:rsidRPr="00B774B9">
              <w:rPr>
                <w:rFonts w:ascii="宋体" w:eastAsia="宋体" w:hAnsi="宋体" w:cs="宋体" w:hint="eastAsia"/>
                <w:kern w:val="0"/>
                <w:sz w:val="20"/>
                <w:szCs w:val="20"/>
              </w:rPr>
              <w:t>黄正锋</w:t>
            </w:r>
            <w:proofErr w:type="gramEnd"/>
          </w:p>
        </w:tc>
        <w:tc>
          <w:tcPr>
            <w:tcW w:w="7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宁波大学</w:t>
            </w:r>
          </w:p>
        </w:tc>
        <w:tc>
          <w:tcPr>
            <w:tcW w:w="99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论文2篇</w:t>
            </w:r>
          </w:p>
        </w:tc>
        <w:tc>
          <w:tcPr>
            <w:tcW w:w="127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2017-8-31</w:t>
            </w:r>
          </w:p>
        </w:tc>
        <w:tc>
          <w:tcPr>
            <w:tcW w:w="70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重点</w:t>
            </w:r>
          </w:p>
        </w:tc>
      </w:tr>
      <w:tr w:rsidR="00B774B9" w:rsidRPr="00B774B9" w:rsidTr="00B774B9">
        <w:trPr>
          <w:trHeight w:val="510"/>
          <w:tblCellSpacing w:w="0" w:type="dxa"/>
        </w:trPr>
        <w:tc>
          <w:tcPr>
            <w:tcW w:w="142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16NDJC016Z</w:t>
            </w:r>
          </w:p>
        </w:tc>
        <w:tc>
          <w:tcPr>
            <w:tcW w:w="22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历史文化街区导视系统设计的有效性研究</w:t>
            </w:r>
          </w:p>
        </w:tc>
        <w:tc>
          <w:tcPr>
            <w:tcW w:w="85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周艳</w:t>
            </w:r>
          </w:p>
        </w:tc>
        <w:tc>
          <w:tcPr>
            <w:tcW w:w="7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宁波大学</w:t>
            </w:r>
          </w:p>
        </w:tc>
        <w:tc>
          <w:tcPr>
            <w:tcW w:w="99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论文2篇</w:t>
            </w:r>
          </w:p>
        </w:tc>
        <w:tc>
          <w:tcPr>
            <w:tcW w:w="127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2018-12-30</w:t>
            </w:r>
          </w:p>
        </w:tc>
        <w:tc>
          <w:tcPr>
            <w:tcW w:w="70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重点</w:t>
            </w:r>
          </w:p>
        </w:tc>
      </w:tr>
      <w:tr w:rsidR="00B774B9" w:rsidRPr="00B774B9" w:rsidTr="00B774B9">
        <w:trPr>
          <w:trHeight w:val="510"/>
          <w:tblCellSpacing w:w="0" w:type="dxa"/>
        </w:trPr>
        <w:tc>
          <w:tcPr>
            <w:tcW w:w="142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16NDJC017Z</w:t>
            </w:r>
          </w:p>
        </w:tc>
        <w:tc>
          <w:tcPr>
            <w:tcW w:w="22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“两美”浙江综合评价指标体系及提升路径研究</w:t>
            </w:r>
          </w:p>
        </w:tc>
        <w:tc>
          <w:tcPr>
            <w:tcW w:w="85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武建章</w:t>
            </w:r>
          </w:p>
        </w:tc>
        <w:tc>
          <w:tcPr>
            <w:tcW w:w="7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宁波大学</w:t>
            </w:r>
          </w:p>
        </w:tc>
        <w:tc>
          <w:tcPr>
            <w:tcW w:w="99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专著</w:t>
            </w:r>
          </w:p>
        </w:tc>
        <w:tc>
          <w:tcPr>
            <w:tcW w:w="127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2017-12-31</w:t>
            </w:r>
          </w:p>
        </w:tc>
        <w:tc>
          <w:tcPr>
            <w:tcW w:w="70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重点</w:t>
            </w:r>
          </w:p>
        </w:tc>
      </w:tr>
      <w:tr w:rsidR="00B774B9" w:rsidRPr="00B774B9" w:rsidTr="00B774B9">
        <w:trPr>
          <w:trHeight w:val="510"/>
          <w:tblCellSpacing w:w="0" w:type="dxa"/>
        </w:trPr>
        <w:tc>
          <w:tcPr>
            <w:tcW w:w="142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16NDJC018Z</w:t>
            </w:r>
          </w:p>
        </w:tc>
        <w:tc>
          <w:tcPr>
            <w:tcW w:w="22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跨文化视野下的唯美主义文学中国化之旅</w:t>
            </w:r>
          </w:p>
        </w:tc>
        <w:tc>
          <w:tcPr>
            <w:tcW w:w="85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李红霞</w:t>
            </w:r>
          </w:p>
        </w:tc>
        <w:tc>
          <w:tcPr>
            <w:tcW w:w="7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绍兴文理学院</w:t>
            </w:r>
          </w:p>
        </w:tc>
        <w:tc>
          <w:tcPr>
            <w:tcW w:w="99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专著</w:t>
            </w:r>
          </w:p>
        </w:tc>
        <w:tc>
          <w:tcPr>
            <w:tcW w:w="127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2018-12-31</w:t>
            </w:r>
          </w:p>
        </w:tc>
        <w:tc>
          <w:tcPr>
            <w:tcW w:w="70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重点</w:t>
            </w:r>
          </w:p>
        </w:tc>
      </w:tr>
      <w:tr w:rsidR="00B774B9" w:rsidRPr="00B774B9" w:rsidTr="00B774B9">
        <w:trPr>
          <w:trHeight w:val="510"/>
          <w:tblCellSpacing w:w="0" w:type="dxa"/>
        </w:trPr>
        <w:tc>
          <w:tcPr>
            <w:tcW w:w="142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16NDJC019Z</w:t>
            </w:r>
          </w:p>
        </w:tc>
        <w:tc>
          <w:tcPr>
            <w:tcW w:w="22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MI-O2O渠道整合对顾客忠诚的作用机理：基于浙江企业的实证研究</w:t>
            </w:r>
          </w:p>
        </w:tc>
        <w:tc>
          <w:tcPr>
            <w:tcW w:w="85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杨水清</w:t>
            </w:r>
          </w:p>
        </w:tc>
        <w:tc>
          <w:tcPr>
            <w:tcW w:w="7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浙江财经大学</w:t>
            </w:r>
          </w:p>
        </w:tc>
        <w:tc>
          <w:tcPr>
            <w:tcW w:w="99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论文3篇</w:t>
            </w:r>
          </w:p>
        </w:tc>
        <w:tc>
          <w:tcPr>
            <w:tcW w:w="127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2017-12-1</w:t>
            </w:r>
          </w:p>
        </w:tc>
        <w:tc>
          <w:tcPr>
            <w:tcW w:w="70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重点</w:t>
            </w:r>
          </w:p>
        </w:tc>
      </w:tr>
      <w:tr w:rsidR="00B774B9" w:rsidRPr="00B774B9" w:rsidTr="00B774B9">
        <w:trPr>
          <w:trHeight w:val="510"/>
          <w:tblCellSpacing w:w="0" w:type="dxa"/>
        </w:trPr>
        <w:tc>
          <w:tcPr>
            <w:tcW w:w="142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16NDJC020Z</w:t>
            </w:r>
          </w:p>
        </w:tc>
        <w:tc>
          <w:tcPr>
            <w:tcW w:w="22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浙江省财政科技投入对产业转型升级的效应研究：基于R&amp;D投入的视角</w:t>
            </w:r>
          </w:p>
        </w:tc>
        <w:tc>
          <w:tcPr>
            <w:tcW w:w="85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王春元</w:t>
            </w:r>
          </w:p>
        </w:tc>
        <w:tc>
          <w:tcPr>
            <w:tcW w:w="7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浙江财经大学</w:t>
            </w:r>
          </w:p>
        </w:tc>
        <w:tc>
          <w:tcPr>
            <w:tcW w:w="99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论文2篇</w:t>
            </w:r>
          </w:p>
        </w:tc>
        <w:tc>
          <w:tcPr>
            <w:tcW w:w="127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2017-12-31</w:t>
            </w:r>
          </w:p>
        </w:tc>
        <w:tc>
          <w:tcPr>
            <w:tcW w:w="70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重点</w:t>
            </w:r>
          </w:p>
        </w:tc>
      </w:tr>
      <w:tr w:rsidR="00B774B9" w:rsidRPr="00B774B9" w:rsidTr="00B774B9">
        <w:trPr>
          <w:trHeight w:val="510"/>
          <w:tblCellSpacing w:w="0" w:type="dxa"/>
        </w:trPr>
        <w:tc>
          <w:tcPr>
            <w:tcW w:w="142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16NDJC021Z</w:t>
            </w:r>
          </w:p>
        </w:tc>
        <w:tc>
          <w:tcPr>
            <w:tcW w:w="22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浙江省P2P网络借贷平台的风险评估与对策研究</w:t>
            </w:r>
          </w:p>
        </w:tc>
        <w:tc>
          <w:tcPr>
            <w:tcW w:w="85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王会娟</w:t>
            </w:r>
          </w:p>
        </w:tc>
        <w:tc>
          <w:tcPr>
            <w:tcW w:w="7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浙江财经大学</w:t>
            </w:r>
          </w:p>
        </w:tc>
        <w:tc>
          <w:tcPr>
            <w:tcW w:w="99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论文2篇</w:t>
            </w:r>
          </w:p>
        </w:tc>
        <w:tc>
          <w:tcPr>
            <w:tcW w:w="127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2018-1-1</w:t>
            </w:r>
          </w:p>
        </w:tc>
        <w:tc>
          <w:tcPr>
            <w:tcW w:w="70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重点</w:t>
            </w:r>
          </w:p>
        </w:tc>
      </w:tr>
      <w:tr w:rsidR="00B774B9" w:rsidRPr="00B774B9" w:rsidTr="00B774B9">
        <w:trPr>
          <w:trHeight w:val="510"/>
          <w:tblCellSpacing w:w="0" w:type="dxa"/>
        </w:trPr>
        <w:tc>
          <w:tcPr>
            <w:tcW w:w="142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16NDJC022Z</w:t>
            </w:r>
          </w:p>
        </w:tc>
        <w:tc>
          <w:tcPr>
            <w:tcW w:w="22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药占比管制下的医院医疗行为及效应研究——基于浙江省的“自然”实验</w:t>
            </w:r>
          </w:p>
        </w:tc>
        <w:tc>
          <w:tcPr>
            <w:tcW w:w="85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陈刚</w:t>
            </w:r>
          </w:p>
        </w:tc>
        <w:tc>
          <w:tcPr>
            <w:tcW w:w="7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浙江财经大学</w:t>
            </w:r>
          </w:p>
        </w:tc>
        <w:tc>
          <w:tcPr>
            <w:tcW w:w="99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论文2篇</w:t>
            </w:r>
          </w:p>
        </w:tc>
        <w:tc>
          <w:tcPr>
            <w:tcW w:w="1275" w:type="dxa"/>
            <w:tcBorders>
              <w:top w:val="single" w:sz="6" w:space="0" w:color="auto"/>
              <w:left w:val="single" w:sz="6" w:space="0" w:color="auto"/>
              <w:bottom w:val="single" w:sz="6" w:space="0" w:color="auto"/>
              <w:right w:val="single" w:sz="6" w:space="0" w:color="auto"/>
            </w:tcBorders>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2018-1-10</w:t>
            </w:r>
          </w:p>
        </w:tc>
        <w:tc>
          <w:tcPr>
            <w:tcW w:w="705" w:type="dxa"/>
            <w:tcBorders>
              <w:top w:val="single" w:sz="6" w:space="0" w:color="auto"/>
              <w:left w:val="single" w:sz="6" w:space="0" w:color="auto"/>
              <w:bottom w:val="single" w:sz="6" w:space="0" w:color="auto"/>
              <w:right w:val="single" w:sz="6" w:space="0" w:color="auto"/>
            </w:tcBorders>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重点</w:t>
            </w:r>
          </w:p>
        </w:tc>
      </w:tr>
      <w:tr w:rsidR="00B774B9" w:rsidRPr="00B774B9" w:rsidTr="00B774B9">
        <w:trPr>
          <w:trHeight w:val="510"/>
          <w:tblCellSpacing w:w="0" w:type="dxa"/>
        </w:trPr>
        <w:tc>
          <w:tcPr>
            <w:tcW w:w="142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16NDJC023Z</w:t>
            </w:r>
          </w:p>
        </w:tc>
        <w:tc>
          <w:tcPr>
            <w:tcW w:w="22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跨国语境下国家形象的影像建构与传播研究</w:t>
            </w:r>
          </w:p>
        </w:tc>
        <w:tc>
          <w:tcPr>
            <w:tcW w:w="85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吴鑫丰</w:t>
            </w:r>
          </w:p>
        </w:tc>
        <w:tc>
          <w:tcPr>
            <w:tcW w:w="7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浙江传媒学院</w:t>
            </w:r>
          </w:p>
        </w:tc>
        <w:tc>
          <w:tcPr>
            <w:tcW w:w="99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论文、专著</w:t>
            </w:r>
          </w:p>
        </w:tc>
        <w:tc>
          <w:tcPr>
            <w:tcW w:w="1275" w:type="dxa"/>
            <w:tcBorders>
              <w:top w:val="single" w:sz="6" w:space="0" w:color="auto"/>
              <w:left w:val="single" w:sz="6" w:space="0" w:color="auto"/>
              <w:bottom w:val="single" w:sz="6" w:space="0" w:color="auto"/>
              <w:right w:val="single" w:sz="6" w:space="0" w:color="auto"/>
            </w:tcBorders>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2018-6-30</w:t>
            </w:r>
          </w:p>
        </w:tc>
        <w:tc>
          <w:tcPr>
            <w:tcW w:w="705" w:type="dxa"/>
            <w:tcBorders>
              <w:top w:val="single" w:sz="6" w:space="0" w:color="auto"/>
              <w:left w:val="single" w:sz="6" w:space="0" w:color="auto"/>
              <w:bottom w:val="single" w:sz="6" w:space="0" w:color="auto"/>
              <w:right w:val="single" w:sz="6" w:space="0" w:color="auto"/>
            </w:tcBorders>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重点</w:t>
            </w:r>
          </w:p>
        </w:tc>
      </w:tr>
      <w:tr w:rsidR="00B774B9" w:rsidRPr="00B774B9" w:rsidTr="00B774B9">
        <w:trPr>
          <w:trHeight w:val="510"/>
          <w:tblCellSpacing w:w="0" w:type="dxa"/>
        </w:trPr>
        <w:tc>
          <w:tcPr>
            <w:tcW w:w="142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16NDJC024Z</w:t>
            </w:r>
          </w:p>
        </w:tc>
        <w:tc>
          <w:tcPr>
            <w:tcW w:w="22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中国南方鼓词音乐研究</w:t>
            </w:r>
          </w:p>
        </w:tc>
        <w:tc>
          <w:tcPr>
            <w:tcW w:w="85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李芙</w:t>
            </w:r>
          </w:p>
        </w:tc>
        <w:tc>
          <w:tcPr>
            <w:tcW w:w="7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浙江传媒学院</w:t>
            </w:r>
          </w:p>
        </w:tc>
        <w:tc>
          <w:tcPr>
            <w:tcW w:w="99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论文3篇</w:t>
            </w:r>
          </w:p>
        </w:tc>
        <w:tc>
          <w:tcPr>
            <w:tcW w:w="127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2018-12-30</w:t>
            </w:r>
          </w:p>
        </w:tc>
        <w:tc>
          <w:tcPr>
            <w:tcW w:w="70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重点</w:t>
            </w:r>
          </w:p>
        </w:tc>
      </w:tr>
      <w:tr w:rsidR="00B774B9" w:rsidRPr="00B774B9" w:rsidTr="00B774B9">
        <w:trPr>
          <w:trHeight w:val="510"/>
          <w:tblCellSpacing w:w="0" w:type="dxa"/>
        </w:trPr>
        <w:tc>
          <w:tcPr>
            <w:tcW w:w="142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16NDJC025Z</w:t>
            </w:r>
          </w:p>
        </w:tc>
        <w:tc>
          <w:tcPr>
            <w:tcW w:w="22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达特茅斯</w:t>
            </w:r>
            <w:proofErr w:type="gramStart"/>
            <w:r w:rsidRPr="00B774B9">
              <w:rPr>
                <w:rFonts w:ascii="宋体" w:eastAsia="宋体" w:hAnsi="宋体" w:cs="宋体" w:hint="eastAsia"/>
                <w:kern w:val="0"/>
                <w:sz w:val="20"/>
                <w:szCs w:val="20"/>
              </w:rPr>
              <w:t>学院案</w:t>
            </w:r>
            <w:proofErr w:type="gramEnd"/>
            <w:r w:rsidRPr="00B774B9">
              <w:rPr>
                <w:rFonts w:ascii="宋体" w:eastAsia="宋体" w:hAnsi="宋体" w:cs="宋体" w:hint="eastAsia"/>
                <w:kern w:val="0"/>
                <w:sz w:val="20"/>
                <w:szCs w:val="20"/>
              </w:rPr>
              <w:t>与美国高等教育体制形成研究</w:t>
            </w:r>
          </w:p>
        </w:tc>
        <w:tc>
          <w:tcPr>
            <w:tcW w:w="85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王慧敏</w:t>
            </w:r>
          </w:p>
        </w:tc>
        <w:tc>
          <w:tcPr>
            <w:tcW w:w="7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浙江大学</w:t>
            </w:r>
          </w:p>
        </w:tc>
        <w:tc>
          <w:tcPr>
            <w:tcW w:w="99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论文2篇</w:t>
            </w:r>
          </w:p>
        </w:tc>
        <w:tc>
          <w:tcPr>
            <w:tcW w:w="127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2018-12-31</w:t>
            </w:r>
          </w:p>
        </w:tc>
        <w:tc>
          <w:tcPr>
            <w:tcW w:w="70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重点</w:t>
            </w:r>
          </w:p>
        </w:tc>
      </w:tr>
      <w:tr w:rsidR="00B774B9" w:rsidRPr="00B774B9" w:rsidTr="00B774B9">
        <w:trPr>
          <w:trHeight w:val="510"/>
          <w:tblCellSpacing w:w="0" w:type="dxa"/>
        </w:trPr>
        <w:tc>
          <w:tcPr>
            <w:tcW w:w="142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16NDJC026Z</w:t>
            </w:r>
          </w:p>
        </w:tc>
        <w:tc>
          <w:tcPr>
            <w:tcW w:w="22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养猪户兽药使用、激励性管制政策与食品安全：基于养猪户兽用抗生素使用微观数据的实证研究</w:t>
            </w:r>
          </w:p>
        </w:tc>
        <w:tc>
          <w:tcPr>
            <w:tcW w:w="85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张跃华</w:t>
            </w:r>
          </w:p>
        </w:tc>
        <w:tc>
          <w:tcPr>
            <w:tcW w:w="7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浙江大学</w:t>
            </w:r>
          </w:p>
        </w:tc>
        <w:tc>
          <w:tcPr>
            <w:tcW w:w="99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论文2篇</w:t>
            </w:r>
          </w:p>
        </w:tc>
        <w:tc>
          <w:tcPr>
            <w:tcW w:w="127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2017-8-31</w:t>
            </w:r>
          </w:p>
        </w:tc>
        <w:tc>
          <w:tcPr>
            <w:tcW w:w="70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重点</w:t>
            </w:r>
          </w:p>
        </w:tc>
      </w:tr>
      <w:tr w:rsidR="00B774B9" w:rsidRPr="00B774B9" w:rsidTr="00B774B9">
        <w:trPr>
          <w:trHeight w:val="510"/>
          <w:tblCellSpacing w:w="0" w:type="dxa"/>
        </w:trPr>
        <w:tc>
          <w:tcPr>
            <w:tcW w:w="142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16NDJC027Z</w:t>
            </w:r>
          </w:p>
        </w:tc>
        <w:tc>
          <w:tcPr>
            <w:tcW w:w="22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中国文化背景下的个体自主理论研究</w:t>
            </w:r>
          </w:p>
        </w:tc>
        <w:tc>
          <w:tcPr>
            <w:tcW w:w="85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王晓梅</w:t>
            </w:r>
          </w:p>
        </w:tc>
        <w:tc>
          <w:tcPr>
            <w:tcW w:w="7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浙江大学</w:t>
            </w:r>
          </w:p>
        </w:tc>
        <w:tc>
          <w:tcPr>
            <w:tcW w:w="99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论文2篇</w:t>
            </w:r>
          </w:p>
        </w:tc>
        <w:tc>
          <w:tcPr>
            <w:tcW w:w="1275" w:type="dxa"/>
            <w:tcBorders>
              <w:top w:val="single" w:sz="6" w:space="0" w:color="auto"/>
              <w:left w:val="single" w:sz="6" w:space="0" w:color="auto"/>
              <w:bottom w:val="single" w:sz="6" w:space="0" w:color="auto"/>
              <w:right w:val="single" w:sz="6" w:space="0" w:color="auto"/>
            </w:tcBorders>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2017-12-30</w:t>
            </w:r>
          </w:p>
        </w:tc>
        <w:tc>
          <w:tcPr>
            <w:tcW w:w="705" w:type="dxa"/>
            <w:tcBorders>
              <w:top w:val="single" w:sz="6" w:space="0" w:color="auto"/>
              <w:left w:val="single" w:sz="6" w:space="0" w:color="auto"/>
              <w:bottom w:val="single" w:sz="6" w:space="0" w:color="auto"/>
              <w:right w:val="single" w:sz="6" w:space="0" w:color="auto"/>
            </w:tcBorders>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重点</w:t>
            </w:r>
          </w:p>
        </w:tc>
      </w:tr>
      <w:tr w:rsidR="00B774B9" w:rsidRPr="00B774B9" w:rsidTr="00B774B9">
        <w:trPr>
          <w:trHeight w:val="510"/>
          <w:tblCellSpacing w:w="0" w:type="dxa"/>
        </w:trPr>
        <w:tc>
          <w:tcPr>
            <w:tcW w:w="142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16NDJC028Z</w:t>
            </w:r>
          </w:p>
        </w:tc>
        <w:tc>
          <w:tcPr>
            <w:tcW w:w="22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打造</w:t>
            </w:r>
            <w:proofErr w:type="gramStart"/>
            <w:r w:rsidRPr="00B774B9">
              <w:rPr>
                <w:rFonts w:ascii="宋体" w:eastAsia="宋体" w:hAnsi="宋体" w:cs="宋体" w:hint="eastAsia"/>
                <w:kern w:val="0"/>
                <w:sz w:val="20"/>
                <w:szCs w:val="20"/>
              </w:rPr>
              <w:t>众创空间</w:t>
            </w:r>
            <w:proofErr w:type="gramEnd"/>
            <w:r w:rsidRPr="00B774B9">
              <w:rPr>
                <w:rFonts w:ascii="宋体" w:eastAsia="宋体" w:hAnsi="宋体" w:cs="宋体" w:hint="eastAsia"/>
                <w:kern w:val="0"/>
                <w:sz w:val="20"/>
                <w:szCs w:val="20"/>
              </w:rPr>
              <w:t>的“浙江模式”——创业生态系统视角的理论与实证研究</w:t>
            </w:r>
          </w:p>
        </w:tc>
        <w:tc>
          <w:tcPr>
            <w:tcW w:w="85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聂锟</w:t>
            </w:r>
          </w:p>
        </w:tc>
        <w:tc>
          <w:tcPr>
            <w:tcW w:w="7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浙江工商大学</w:t>
            </w:r>
          </w:p>
        </w:tc>
        <w:tc>
          <w:tcPr>
            <w:tcW w:w="99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论文2篇</w:t>
            </w:r>
          </w:p>
        </w:tc>
        <w:tc>
          <w:tcPr>
            <w:tcW w:w="127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2016-12-31</w:t>
            </w:r>
          </w:p>
        </w:tc>
        <w:tc>
          <w:tcPr>
            <w:tcW w:w="70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重点</w:t>
            </w:r>
          </w:p>
        </w:tc>
      </w:tr>
      <w:tr w:rsidR="00B774B9" w:rsidRPr="00B774B9" w:rsidTr="00B774B9">
        <w:trPr>
          <w:trHeight w:val="510"/>
          <w:tblCellSpacing w:w="0" w:type="dxa"/>
        </w:trPr>
        <w:tc>
          <w:tcPr>
            <w:tcW w:w="142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16NDJC029Z</w:t>
            </w:r>
          </w:p>
        </w:tc>
        <w:tc>
          <w:tcPr>
            <w:tcW w:w="22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基于多层次组织内生动力模型的战略性新兴技术突破机理研究——中美生物制药企业实证比较</w:t>
            </w:r>
          </w:p>
        </w:tc>
        <w:tc>
          <w:tcPr>
            <w:tcW w:w="85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俞荣建</w:t>
            </w:r>
          </w:p>
        </w:tc>
        <w:tc>
          <w:tcPr>
            <w:tcW w:w="7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浙江工商大学</w:t>
            </w:r>
          </w:p>
        </w:tc>
        <w:tc>
          <w:tcPr>
            <w:tcW w:w="99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论文2篇</w:t>
            </w:r>
          </w:p>
        </w:tc>
        <w:tc>
          <w:tcPr>
            <w:tcW w:w="127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2016-12-31</w:t>
            </w:r>
          </w:p>
        </w:tc>
        <w:tc>
          <w:tcPr>
            <w:tcW w:w="70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重点</w:t>
            </w:r>
          </w:p>
        </w:tc>
      </w:tr>
      <w:tr w:rsidR="00B774B9" w:rsidRPr="00B774B9" w:rsidTr="00B774B9">
        <w:trPr>
          <w:trHeight w:val="510"/>
          <w:tblCellSpacing w:w="0" w:type="dxa"/>
        </w:trPr>
        <w:tc>
          <w:tcPr>
            <w:tcW w:w="142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16NDJC030Z</w:t>
            </w:r>
          </w:p>
        </w:tc>
        <w:tc>
          <w:tcPr>
            <w:tcW w:w="22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企业使用企业社交工作应用的价值及其提升机理研究</w:t>
            </w:r>
          </w:p>
        </w:tc>
        <w:tc>
          <w:tcPr>
            <w:tcW w:w="855" w:type="dxa"/>
            <w:tcBorders>
              <w:top w:val="single" w:sz="6" w:space="0" w:color="auto"/>
              <w:left w:val="single" w:sz="6" w:space="0" w:color="auto"/>
              <w:bottom w:val="single" w:sz="6" w:space="0" w:color="auto"/>
              <w:right w:val="single" w:sz="6" w:space="0" w:color="auto"/>
            </w:tcBorders>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孙元</w:t>
            </w:r>
          </w:p>
        </w:tc>
        <w:tc>
          <w:tcPr>
            <w:tcW w:w="750" w:type="dxa"/>
            <w:tcBorders>
              <w:top w:val="single" w:sz="6" w:space="0" w:color="auto"/>
              <w:left w:val="single" w:sz="6" w:space="0" w:color="auto"/>
              <w:bottom w:val="single" w:sz="6" w:space="0" w:color="auto"/>
              <w:right w:val="single" w:sz="6" w:space="0" w:color="auto"/>
            </w:tcBorders>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浙江工商大学</w:t>
            </w:r>
          </w:p>
        </w:tc>
        <w:tc>
          <w:tcPr>
            <w:tcW w:w="99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论文2篇</w:t>
            </w:r>
          </w:p>
        </w:tc>
        <w:tc>
          <w:tcPr>
            <w:tcW w:w="127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2018-12-31</w:t>
            </w:r>
          </w:p>
        </w:tc>
        <w:tc>
          <w:tcPr>
            <w:tcW w:w="70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重点</w:t>
            </w:r>
          </w:p>
        </w:tc>
      </w:tr>
      <w:tr w:rsidR="00B774B9" w:rsidRPr="00B774B9" w:rsidTr="00B774B9">
        <w:trPr>
          <w:trHeight w:val="510"/>
          <w:tblCellSpacing w:w="0" w:type="dxa"/>
        </w:trPr>
        <w:tc>
          <w:tcPr>
            <w:tcW w:w="142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16NDJC031Z</w:t>
            </w:r>
          </w:p>
        </w:tc>
        <w:tc>
          <w:tcPr>
            <w:tcW w:w="22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符应：产业工人阶层教育再生产机制研究</w:t>
            </w:r>
          </w:p>
        </w:tc>
        <w:tc>
          <w:tcPr>
            <w:tcW w:w="85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proofErr w:type="gramStart"/>
            <w:r w:rsidRPr="00B774B9">
              <w:rPr>
                <w:rFonts w:ascii="宋体" w:eastAsia="宋体" w:hAnsi="宋体" w:cs="宋体" w:hint="eastAsia"/>
                <w:kern w:val="0"/>
                <w:sz w:val="20"/>
                <w:szCs w:val="20"/>
              </w:rPr>
              <w:t>严霄云</w:t>
            </w:r>
            <w:proofErr w:type="gramEnd"/>
          </w:p>
        </w:tc>
        <w:tc>
          <w:tcPr>
            <w:tcW w:w="7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浙江工商大学</w:t>
            </w:r>
          </w:p>
        </w:tc>
        <w:tc>
          <w:tcPr>
            <w:tcW w:w="99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论文3篇</w:t>
            </w:r>
          </w:p>
        </w:tc>
        <w:tc>
          <w:tcPr>
            <w:tcW w:w="127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2016-12-31</w:t>
            </w:r>
          </w:p>
        </w:tc>
        <w:tc>
          <w:tcPr>
            <w:tcW w:w="70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重点</w:t>
            </w:r>
          </w:p>
        </w:tc>
      </w:tr>
      <w:tr w:rsidR="00B774B9" w:rsidRPr="00B774B9" w:rsidTr="00B774B9">
        <w:trPr>
          <w:trHeight w:val="510"/>
          <w:tblCellSpacing w:w="0" w:type="dxa"/>
        </w:trPr>
        <w:tc>
          <w:tcPr>
            <w:tcW w:w="142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16NDJC032Z</w:t>
            </w:r>
          </w:p>
        </w:tc>
        <w:tc>
          <w:tcPr>
            <w:tcW w:w="22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介入公共场域的知识分子写作——赛珍珠文化现象研究</w:t>
            </w:r>
          </w:p>
        </w:tc>
        <w:tc>
          <w:tcPr>
            <w:tcW w:w="85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proofErr w:type="gramStart"/>
            <w:r w:rsidRPr="00B774B9">
              <w:rPr>
                <w:rFonts w:ascii="宋体" w:eastAsia="宋体" w:hAnsi="宋体" w:cs="宋体" w:hint="eastAsia"/>
                <w:kern w:val="0"/>
                <w:sz w:val="20"/>
                <w:szCs w:val="20"/>
              </w:rPr>
              <w:t>叶旭军</w:t>
            </w:r>
            <w:proofErr w:type="gramEnd"/>
          </w:p>
        </w:tc>
        <w:tc>
          <w:tcPr>
            <w:tcW w:w="7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浙江工商大学</w:t>
            </w:r>
          </w:p>
        </w:tc>
        <w:tc>
          <w:tcPr>
            <w:tcW w:w="99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专著</w:t>
            </w:r>
          </w:p>
        </w:tc>
        <w:tc>
          <w:tcPr>
            <w:tcW w:w="127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2017-12-31</w:t>
            </w:r>
          </w:p>
        </w:tc>
        <w:tc>
          <w:tcPr>
            <w:tcW w:w="70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重点</w:t>
            </w:r>
          </w:p>
        </w:tc>
      </w:tr>
      <w:tr w:rsidR="00B774B9" w:rsidRPr="00B774B9" w:rsidTr="00B774B9">
        <w:trPr>
          <w:trHeight w:val="510"/>
          <w:tblCellSpacing w:w="0" w:type="dxa"/>
        </w:trPr>
        <w:tc>
          <w:tcPr>
            <w:tcW w:w="142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16NDJC033Z</w:t>
            </w:r>
          </w:p>
        </w:tc>
        <w:tc>
          <w:tcPr>
            <w:tcW w:w="22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浙江省推进“互联网+外贸”发展的战略研究</w:t>
            </w:r>
          </w:p>
        </w:tc>
        <w:tc>
          <w:tcPr>
            <w:tcW w:w="85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王君</w:t>
            </w:r>
          </w:p>
        </w:tc>
        <w:tc>
          <w:tcPr>
            <w:tcW w:w="7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浙江工业大学</w:t>
            </w:r>
          </w:p>
        </w:tc>
        <w:tc>
          <w:tcPr>
            <w:tcW w:w="99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论文2篇</w:t>
            </w:r>
          </w:p>
        </w:tc>
        <w:tc>
          <w:tcPr>
            <w:tcW w:w="127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2017-7-31</w:t>
            </w:r>
          </w:p>
        </w:tc>
        <w:tc>
          <w:tcPr>
            <w:tcW w:w="70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重点</w:t>
            </w:r>
          </w:p>
        </w:tc>
      </w:tr>
      <w:tr w:rsidR="00B774B9" w:rsidRPr="00B774B9" w:rsidTr="00B774B9">
        <w:trPr>
          <w:trHeight w:val="510"/>
          <w:tblCellSpacing w:w="0" w:type="dxa"/>
        </w:trPr>
        <w:tc>
          <w:tcPr>
            <w:tcW w:w="142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16NDJC034Z</w:t>
            </w:r>
          </w:p>
        </w:tc>
        <w:tc>
          <w:tcPr>
            <w:tcW w:w="22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民国词本事考论</w:t>
            </w:r>
          </w:p>
        </w:tc>
        <w:tc>
          <w:tcPr>
            <w:tcW w:w="85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proofErr w:type="gramStart"/>
            <w:r w:rsidRPr="00B774B9">
              <w:rPr>
                <w:rFonts w:ascii="宋体" w:eastAsia="宋体" w:hAnsi="宋体" w:cs="宋体" w:hint="eastAsia"/>
                <w:kern w:val="0"/>
                <w:sz w:val="20"/>
                <w:szCs w:val="20"/>
              </w:rPr>
              <w:t>李剑亮</w:t>
            </w:r>
            <w:proofErr w:type="gramEnd"/>
          </w:p>
        </w:tc>
        <w:tc>
          <w:tcPr>
            <w:tcW w:w="7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浙江工业大学</w:t>
            </w:r>
          </w:p>
        </w:tc>
        <w:tc>
          <w:tcPr>
            <w:tcW w:w="99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专著</w:t>
            </w:r>
          </w:p>
        </w:tc>
        <w:tc>
          <w:tcPr>
            <w:tcW w:w="127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2019-1-30</w:t>
            </w:r>
          </w:p>
        </w:tc>
        <w:tc>
          <w:tcPr>
            <w:tcW w:w="70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重点</w:t>
            </w:r>
          </w:p>
        </w:tc>
      </w:tr>
      <w:tr w:rsidR="00B774B9" w:rsidRPr="00B774B9" w:rsidTr="00B774B9">
        <w:trPr>
          <w:trHeight w:val="510"/>
          <w:tblCellSpacing w:w="0" w:type="dxa"/>
        </w:trPr>
        <w:tc>
          <w:tcPr>
            <w:tcW w:w="142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16NDJC035Z</w:t>
            </w:r>
          </w:p>
        </w:tc>
        <w:tc>
          <w:tcPr>
            <w:tcW w:w="22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品牌元素体系与视觉元素</w:t>
            </w:r>
          </w:p>
        </w:tc>
        <w:tc>
          <w:tcPr>
            <w:tcW w:w="85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刘丽娴</w:t>
            </w:r>
          </w:p>
        </w:tc>
        <w:tc>
          <w:tcPr>
            <w:tcW w:w="7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浙江理工大学</w:t>
            </w:r>
          </w:p>
        </w:tc>
        <w:tc>
          <w:tcPr>
            <w:tcW w:w="99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专著</w:t>
            </w:r>
          </w:p>
        </w:tc>
        <w:tc>
          <w:tcPr>
            <w:tcW w:w="127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2017-12-31</w:t>
            </w:r>
          </w:p>
        </w:tc>
        <w:tc>
          <w:tcPr>
            <w:tcW w:w="70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重点</w:t>
            </w:r>
          </w:p>
        </w:tc>
      </w:tr>
      <w:tr w:rsidR="00B774B9" w:rsidRPr="00B774B9" w:rsidTr="00B774B9">
        <w:trPr>
          <w:trHeight w:val="510"/>
          <w:tblCellSpacing w:w="0" w:type="dxa"/>
        </w:trPr>
        <w:tc>
          <w:tcPr>
            <w:tcW w:w="142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16NDJC036Z</w:t>
            </w:r>
          </w:p>
        </w:tc>
        <w:tc>
          <w:tcPr>
            <w:tcW w:w="22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德国法治国观念研究</w:t>
            </w:r>
          </w:p>
        </w:tc>
        <w:tc>
          <w:tcPr>
            <w:tcW w:w="855" w:type="dxa"/>
            <w:tcBorders>
              <w:top w:val="single" w:sz="6" w:space="0" w:color="auto"/>
              <w:left w:val="single" w:sz="6" w:space="0" w:color="auto"/>
              <w:bottom w:val="single" w:sz="6" w:space="0" w:color="auto"/>
              <w:right w:val="single" w:sz="6" w:space="0" w:color="auto"/>
            </w:tcBorders>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proofErr w:type="gramStart"/>
            <w:r w:rsidRPr="00B774B9">
              <w:rPr>
                <w:rFonts w:ascii="宋体" w:eastAsia="宋体" w:hAnsi="宋体" w:cs="宋体" w:hint="eastAsia"/>
                <w:kern w:val="0"/>
                <w:sz w:val="20"/>
                <w:szCs w:val="20"/>
              </w:rPr>
              <w:t>李哲罕</w:t>
            </w:r>
            <w:proofErr w:type="gramEnd"/>
          </w:p>
        </w:tc>
        <w:tc>
          <w:tcPr>
            <w:tcW w:w="750" w:type="dxa"/>
            <w:tcBorders>
              <w:top w:val="single" w:sz="6" w:space="0" w:color="auto"/>
              <w:left w:val="single" w:sz="6" w:space="0" w:color="auto"/>
              <w:bottom w:val="single" w:sz="6" w:space="0" w:color="auto"/>
              <w:right w:val="single" w:sz="6" w:space="0" w:color="auto"/>
            </w:tcBorders>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浙江省社会科学院</w:t>
            </w:r>
          </w:p>
        </w:tc>
        <w:tc>
          <w:tcPr>
            <w:tcW w:w="99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专著</w:t>
            </w:r>
          </w:p>
        </w:tc>
        <w:tc>
          <w:tcPr>
            <w:tcW w:w="127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2018-6-30</w:t>
            </w:r>
          </w:p>
        </w:tc>
        <w:tc>
          <w:tcPr>
            <w:tcW w:w="70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重点</w:t>
            </w:r>
          </w:p>
        </w:tc>
      </w:tr>
      <w:tr w:rsidR="00B774B9" w:rsidRPr="00B774B9" w:rsidTr="00B774B9">
        <w:trPr>
          <w:trHeight w:val="510"/>
          <w:tblCellSpacing w:w="0" w:type="dxa"/>
        </w:trPr>
        <w:tc>
          <w:tcPr>
            <w:tcW w:w="142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16NDJC037Z</w:t>
            </w:r>
          </w:p>
        </w:tc>
        <w:tc>
          <w:tcPr>
            <w:tcW w:w="22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地域作家资源开发与语文教师继续教育提升——以浙江开发现代作家资源促进继续教育为例</w:t>
            </w:r>
          </w:p>
        </w:tc>
        <w:tc>
          <w:tcPr>
            <w:tcW w:w="855" w:type="dxa"/>
            <w:tcBorders>
              <w:top w:val="single" w:sz="6" w:space="0" w:color="auto"/>
              <w:left w:val="single" w:sz="6" w:space="0" w:color="auto"/>
              <w:bottom w:val="single" w:sz="6" w:space="0" w:color="auto"/>
              <w:right w:val="single" w:sz="6" w:space="0" w:color="auto"/>
            </w:tcBorders>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proofErr w:type="gramStart"/>
            <w:r w:rsidRPr="00B774B9">
              <w:rPr>
                <w:rFonts w:ascii="宋体" w:eastAsia="宋体" w:hAnsi="宋体" w:cs="宋体" w:hint="eastAsia"/>
                <w:kern w:val="0"/>
                <w:sz w:val="20"/>
                <w:szCs w:val="20"/>
              </w:rPr>
              <w:t>杨荷泉</w:t>
            </w:r>
            <w:proofErr w:type="gramEnd"/>
          </w:p>
        </w:tc>
        <w:tc>
          <w:tcPr>
            <w:tcW w:w="750" w:type="dxa"/>
            <w:tcBorders>
              <w:top w:val="single" w:sz="6" w:space="0" w:color="auto"/>
              <w:left w:val="single" w:sz="6" w:space="0" w:color="auto"/>
              <w:bottom w:val="single" w:sz="6" w:space="0" w:color="auto"/>
              <w:right w:val="single" w:sz="6" w:space="0" w:color="auto"/>
            </w:tcBorders>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浙江师范大学</w:t>
            </w:r>
          </w:p>
        </w:tc>
        <w:tc>
          <w:tcPr>
            <w:tcW w:w="99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专著</w:t>
            </w:r>
          </w:p>
        </w:tc>
        <w:tc>
          <w:tcPr>
            <w:tcW w:w="127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2017-12-30</w:t>
            </w:r>
          </w:p>
        </w:tc>
        <w:tc>
          <w:tcPr>
            <w:tcW w:w="70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重点</w:t>
            </w:r>
          </w:p>
        </w:tc>
      </w:tr>
      <w:tr w:rsidR="00B774B9" w:rsidRPr="00B774B9" w:rsidTr="00B774B9">
        <w:trPr>
          <w:trHeight w:val="510"/>
          <w:tblCellSpacing w:w="0" w:type="dxa"/>
        </w:trPr>
        <w:tc>
          <w:tcPr>
            <w:tcW w:w="142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16NDJC038Z</w:t>
            </w:r>
          </w:p>
        </w:tc>
        <w:tc>
          <w:tcPr>
            <w:tcW w:w="22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大国高等教育崛起与发展的战略研究</w:t>
            </w:r>
          </w:p>
        </w:tc>
        <w:tc>
          <w:tcPr>
            <w:tcW w:w="85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杨天平</w:t>
            </w:r>
          </w:p>
        </w:tc>
        <w:tc>
          <w:tcPr>
            <w:tcW w:w="7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浙江师范大学</w:t>
            </w:r>
          </w:p>
        </w:tc>
        <w:tc>
          <w:tcPr>
            <w:tcW w:w="99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专著、论文</w:t>
            </w:r>
          </w:p>
        </w:tc>
        <w:tc>
          <w:tcPr>
            <w:tcW w:w="127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2017-12-30</w:t>
            </w:r>
          </w:p>
        </w:tc>
        <w:tc>
          <w:tcPr>
            <w:tcW w:w="70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重点</w:t>
            </w:r>
          </w:p>
        </w:tc>
      </w:tr>
      <w:tr w:rsidR="00B774B9" w:rsidRPr="00B774B9" w:rsidTr="00B774B9">
        <w:trPr>
          <w:trHeight w:val="510"/>
          <w:tblCellSpacing w:w="0" w:type="dxa"/>
        </w:trPr>
        <w:tc>
          <w:tcPr>
            <w:tcW w:w="142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16NDJC039Z</w:t>
            </w:r>
          </w:p>
        </w:tc>
        <w:tc>
          <w:tcPr>
            <w:tcW w:w="22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江南武术文化史论纲</w:t>
            </w:r>
          </w:p>
        </w:tc>
        <w:tc>
          <w:tcPr>
            <w:tcW w:w="85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郭守靖</w:t>
            </w:r>
          </w:p>
        </w:tc>
        <w:tc>
          <w:tcPr>
            <w:tcW w:w="7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浙江师范大学</w:t>
            </w:r>
          </w:p>
        </w:tc>
        <w:tc>
          <w:tcPr>
            <w:tcW w:w="99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专著</w:t>
            </w:r>
          </w:p>
        </w:tc>
        <w:tc>
          <w:tcPr>
            <w:tcW w:w="127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2017-12-30</w:t>
            </w:r>
          </w:p>
        </w:tc>
        <w:tc>
          <w:tcPr>
            <w:tcW w:w="70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重点</w:t>
            </w:r>
          </w:p>
        </w:tc>
      </w:tr>
      <w:tr w:rsidR="00B774B9" w:rsidRPr="00B774B9" w:rsidTr="00B774B9">
        <w:trPr>
          <w:trHeight w:val="510"/>
          <w:tblCellSpacing w:w="0" w:type="dxa"/>
        </w:trPr>
        <w:tc>
          <w:tcPr>
            <w:tcW w:w="142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16NDJC040Z</w:t>
            </w:r>
          </w:p>
        </w:tc>
        <w:tc>
          <w:tcPr>
            <w:tcW w:w="22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索绪尔语言理论研究</w:t>
            </w:r>
          </w:p>
        </w:tc>
        <w:tc>
          <w:tcPr>
            <w:tcW w:w="85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聂志平</w:t>
            </w:r>
          </w:p>
        </w:tc>
        <w:tc>
          <w:tcPr>
            <w:tcW w:w="7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浙江师范大学</w:t>
            </w:r>
          </w:p>
        </w:tc>
        <w:tc>
          <w:tcPr>
            <w:tcW w:w="99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专著</w:t>
            </w:r>
          </w:p>
        </w:tc>
        <w:tc>
          <w:tcPr>
            <w:tcW w:w="127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2017-9-30</w:t>
            </w:r>
          </w:p>
        </w:tc>
        <w:tc>
          <w:tcPr>
            <w:tcW w:w="70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重点</w:t>
            </w:r>
          </w:p>
        </w:tc>
      </w:tr>
      <w:tr w:rsidR="00B774B9" w:rsidRPr="00B774B9" w:rsidTr="00B774B9">
        <w:trPr>
          <w:trHeight w:val="510"/>
          <w:tblCellSpacing w:w="0" w:type="dxa"/>
        </w:trPr>
        <w:tc>
          <w:tcPr>
            <w:tcW w:w="142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16NDJC041Z</w:t>
            </w:r>
          </w:p>
        </w:tc>
        <w:tc>
          <w:tcPr>
            <w:tcW w:w="22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中朝乐府诗的关联研究</w:t>
            </w:r>
          </w:p>
        </w:tc>
        <w:tc>
          <w:tcPr>
            <w:tcW w:w="85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金海救</w:t>
            </w:r>
          </w:p>
        </w:tc>
        <w:tc>
          <w:tcPr>
            <w:tcW w:w="7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浙江外国语学院</w:t>
            </w:r>
          </w:p>
        </w:tc>
        <w:tc>
          <w:tcPr>
            <w:tcW w:w="99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论文2篇</w:t>
            </w:r>
          </w:p>
        </w:tc>
        <w:tc>
          <w:tcPr>
            <w:tcW w:w="127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2017-12-30</w:t>
            </w:r>
          </w:p>
        </w:tc>
        <w:tc>
          <w:tcPr>
            <w:tcW w:w="70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重点</w:t>
            </w:r>
          </w:p>
        </w:tc>
      </w:tr>
      <w:tr w:rsidR="00B774B9" w:rsidRPr="00B774B9" w:rsidTr="00B774B9">
        <w:trPr>
          <w:trHeight w:val="510"/>
          <w:tblCellSpacing w:w="0" w:type="dxa"/>
        </w:trPr>
        <w:tc>
          <w:tcPr>
            <w:tcW w:w="142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16NDJC042Z</w:t>
            </w:r>
          </w:p>
        </w:tc>
        <w:tc>
          <w:tcPr>
            <w:tcW w:w="22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多元化与交互化的撕扯：村落社会边界特征厘定与边界</w:t>
            </w:r>
            <w:proofErr w:type="gramStart"/>
            <w:r w:rsidRPr="00B774B9">
              <w:rPr>
                <w:rFonts w:ascii="宋体" w:eastAsia="宋体" w:hAnsi="宋体" w:cs="宋体" w:hint="eastAsia"/>
                <w:kern w:val="0"/>
                <w:sz w:val="20"/>
                <w:szCs w:val="20"/>
              </w:rPr>
              <w:t>感研究</w:t>
            </w:r>
            <w:proofErr w:type="gramEnd"/>
          </w:p>
        </w:tc>
        <w:tc>
          <w:tcPr>
            <w:tcW w:w="85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proofErr w:type="gramStart"/>
            <w:r w:rsidRPr="00B774B9">
              <w:rPr>
                <w:rFonts w:ascii="宋体" w:eastAsia="宋体" w:hAnsi="宋体" w:cs="宋体" w:hint="eastAsia"/>
                <w:kern w:val="0"/>
                <w:sz w:val="20"/>
                <w:szCs w:val="20"/>
              </w:rPr>
              <w:t>柳俊丰</w:t>
            </w:r>
            <w:proofErr w:type="gramEnd"/>
          </w:p>
        </w:tc>
        <w:tc>
          <w:tcPr>
            <w:tcW w:w="7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浙江音乐学院（筹）</w:t>
            </w:r>
          </w:p>
        </w:tc>
        <w:tc>
          <w:tcPr>
            <w:tcW w:w="99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论文2篇</w:t>
            </w:r>
          </w:p>
        </w:tc>
        <w:tc>
          <w:tcPr>
            <w:tcW w:w="127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2018-12-30</w:t>
            </w:r>
          </w:p>
        </w:tc>
        <w:tc>
          <w:tcPr>
            <w:tcW w:w="70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重点</w:t>
            </w:r>
          </w:p>
        </w:tc>
      </w:tr>
      <w:tr w:rsidR="00B774B9" w:rsidRPr="00B774B9" w:rsidTr="00B774B9">
        <w:trPr>
          <w:trHeight w:val="510"/>
          <w:tblCellSpacing w:w="0" w:type="dxa"/>
        </w:trPr>
        <w:tc>
          <w:tcPr>
            <w:tcW w:w="142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16NDJC043YB</w:t>
            </w:r>
          </w:p>
        </w:tc>
        <w:tc>
          <w:tcPr>
            <w:tcW w:w="22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电子商务促进产业集群外部经济增进的机理与路径：以要素共享为视角</w:t>
            </w:r>
          </w:p>
        </w:tc>
        <w:tc>
          <w:tcPr>
            <w:tcW w:w="85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曾可昕</w:t>
            </w:r>
          </w:p>
        </w:tc>
        <w:tc>
          <w:tcPr>
            <w:tcW w:w="7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杭州电子科技大学</w:t>
            </w:r>
          </w:p>
        </w:tc>
        <w:tc>
          <w:tcPr>
            <w:tcW w:w="99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论文3篇</w:t>
            </w:r>
          </w:p>
        </w:tc>
        <w:tc>
          <w:tcPr>
            <w:tcW w:w="127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2017-6-30</w:t>
            </w:r>
          </w:p>
        </w:tc>
        <w:tc>
          <w:tcPr>
            <w:tcW w:w="70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一般</w:t>
            </w:r>
          </w:p>
        </w:tc>
      </w:tr>
      <w:tr w:rsidR="00B774B9" w:rsidRPr="00B774B9" w:rsidTr="00B774B9">
        <w:trPr>
          <w:trHeight w:val="510"/>
          <w:tblCellSpacing w:w="0" w:type="dxa"/>
        </w:trPr>
        <w:tc>
          <w:tcPr>
            <w:tcW w:w="142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16NDJC044YB</w:t>
            </w:r>
          </w:p>
        </w:tc>
        <w:tc>
          <w:tcPr>
            <w:tcW w:w="22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裕仁天皇宫廷近臣与侵华战争重大决策</w:t>
            </w:r>
          </w:p>
        </w:tc>
        <w:tc>
          <w:tcPr>
            <w:tcW w:w="85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任文峰</w:t>
            </w:r>
          </w:p>
        </w:tc>
        <w:tc>
          <w:tcPr>
            <w:tcW w:w="7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杭州电子科技大学</w:t>
            </w:r>
          </w:p>
        </w:tc>
        <w:tc>
          <w:tcPr>
            <w:tcW w:w="99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论文2篇</w:t>
            </w:r>
          </w:p>
        </w:tc>
        <w:tc>
          <w:tcPr>
            <w:tcW w:w="127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2018-10-10</w:t>
            </w:r>
          </w:p>
        </w:tc>
        <w:tc>
          <w:tcPr>
            <w:tcW w:w="70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一般</w:t>
            </w:r>
          </w:p>
        </w:tc>
      </w:tr>
      <w:tr w:rsidR="00B774B9" w:rsidRPr="00B774B9" w:rsidTr="00B774B9">
        <w:trPr>
          <w:trHeight w:val="510"/>
          <w:tblCellSpacing w:w="0" w:type="dxa"/>
        </w:trPr>
        <w:tc>
          <w:tcPr>
            <w:tcW w:w="142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16NDJC045YB</w:t>
            </w:r>
          </w:p>
        </w:tc>
        <w:tc>
          <w:tcPr>
            <w:tcW w:w="22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“一带一路”战略下中国对外话语体系研究</w:t>
            </w:r>
          </w:p>
        </w:tc>
        <w:tc>
          <w:tcPr>
            <w:tcW w:w="85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蒋国东</w:t>
            </w:r>
          </w:p>
        </w:tc>
        <w:tc>
          <w:tcPr>
            <w:tcW w:w="7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杭州电子科技大学</w:t>
            </w:r>
          </w:p>
        </w:tc>
        <w:tc>
          <w:tcPr>
            <w:tcW w:w="99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论文2篇</w:t>
            </w:r>
          </w:p>
        </w:tc>
        <w:tc>
          <w:tcPr>
            <w:tcW w:w="127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2017-12-30</w:t>
            </w:r>
          </w:p>
        </w:tc>
        <w:tc>
          <w:tcPr>
            <w:tcW w:w="70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一般</w:t>
            </w:r>
          </w:p>
        </w:tc>
      </w:tr>
      <w:tr w:rsidR="00B774B9" w:rsidRPr="00B774B9" w:rsidTr="00B774B9">
        <w:trPr>
          <w:trHeight w:val="510"/>
          <w:tblCellSpacing w:w="0" w:type="dxa"/>
        </w:trPr>
        <w:tc>
          <w:tcPr>
            <w:tcW w:w="142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16NDJC046YB</w:t>
            </w:r>
          </w:p>
        </w:tc>
        <w:tc>
          <w:tcPr>
            <w:tcW w:w="22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多模态动态广告语篇互动意义的建构</w:t>
            </w:r>
          </w:p>
        </w:tc>
        <w:tc>
          <w:tcPr>
            <w:tcW w:w="85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proofErr w:type="gramStart"/>
            <w:r w:rsidRPr="00B774B9">
              <w:rPr>
                <w:rFonts w:ascii="宋体" w:eastAsia="宋体" w:hAnsi="宋体" w:cs="宋体" w:hint="eastAsia"/>
                <w:kern w:val="0"/>
                <w:sz w:val="20"/>
                <w:szCs w:val="20"/>
              </w:rPr>
              <w:t>姜龙</w:t>
            </w:r>
            <w:proofErr w:type="gramEnd"/>
          </w:p>
        </w:tc>
        <w:tc>
          <w:tcPr>
            <w:tcW w:w="7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杭州电子科技大学</w:t>
            </w:r>
          </w:p>
        </w:tc>
        <w:tc>
          <w:tcPr>
            <w:tcW w:w="99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论文2篇</w:t>
            </w:r>
          </w:p>
        </w:tc>
        <w:tc>
          <w:tcPr>
            <w:tcW w:w="127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2018-12-30</w:t>
            </w:r>
          </w:p>
        </w:tc>
        <w:tc>
          <w:tcPr>
            <w:tcW w:w="70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一般</w:t>
            </w:r>
          </w:p>
        </w:tc>
      </w:tr>
      <w:tr w:rsidR="00B774B9" w:rsidRPr="00B774B9" w:rsidTr="00B774B9">
        <w:trPr>
          <w:trHeight w:val="510"/>
          <w:tblCellSpacing w:w="0" w:type="dxa"/>
        </w:trPr>
        <w:tc>
          <w:tcPr>
            <w:tcW w:w="142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16NDJC047YB</w:t>
            </w:r>
          </w:p>
        </w:tc>
        <w:tc>
          <w:tcPr>
            <w:tcW w:w="22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proofErr w:type="gramStart"/>
            <w:r w:rsidRPr="00B774B9">
              <w:rPr>
                <w:rFonts w:ascii="宋体" w:eastAsia="宋体" w:hAnsi="宋体" w:cs="宋体" w:hint="eastAsia"/>
                <w:kern w:val="0"/>
                <w:sz w:val="20"/>
                <w:szCs w:val="20"/>
              </w:rPr>
              <w:t>朱纯深</w:t>
            </w:r>
            <w:proofErr w:type="gramEnd"/>
            <w:r w:rsidRPr="00B774B9">
              <w:rPr>
                <w:rFonts w:ascii="宋体" w:eastAsia="宋体" w:hAnsi="宋体" w:cs="宋体" w:hint="eastAsia"/>
                <w:kern w:val="0"/>
                <w:sz w:val="20"/>
                <w:szCs w:val="20"/>
              </w:rPr>
              <w:t>散文翻译的译者审美伦理研究</w:t>
            </w:r>
          </w:p>
        </w:tc>
        <w:tc>
          <w:tcPr>
            <w:tcW w:w="85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郭继东</w:t>
            </w:r>
          </w:p>
        </w:tc>
        <w:tc>
          <w:tcPr>
            <w:tcW w:w="7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杭州电子科技大学</w:t>
            </w:r>
          </w:p>
        </w:tc>
        <w:tc>
          <w:tcPr>
            <w:tcW w:w="99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论文2篇</w:t>
            </w:r>
          </w:p>
        </w:tc>
        <w:tc>
          <w:tcPr>
            <w:tcW w:w="127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2017-12-31</w:t>
            </w:r>
          </w:p>
        </w:tc>
        <w:tc>
          <w:tcPr>
            <w:tcW w:w="70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一般</w:t>
            </w:r>
          </w:p>
        </w:tc>
      </w:tr>
      <w:tr w:rsidR="00B774B9" w:rsidRPr="00B774B9" w:rsidTr="00B774B9">
        <w:trPr>
          <w:trHeight w:val="510"/>
          <w:tblCellSpacing w:w="0" w:type="dxa"/>
        </w:trPr>
        <w:tc>
          <w:tcPr>
            <w:tcW w:w="142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16NDJC048YB</w:t>
            </w:r>
          </w:p>
        </w:tc>
        <w:tc>
          <w:tcPr>
            <w:tcW w:w="22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数字娱乐产业进化论</w:t>
            </w:r>
          </w:p>
        </w:tc>
        <w:tc>
          <w:tcPr>
            <w:tcW w:w="85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李婷</w:t>
            </w:r>
          </w:p>
        </w:tc>
        <w:tc>
          <w:tcPr>
            <w:tcW w:w="7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杭州电子科技大学</w:t>
            </w:r>
          </w:p>
        </w:tc>
        <w:tc>
          <w:tcPr>
            <w:tcW w:w="99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专著</w:t>
            </w:r>
          </w:p>
        </w:tc>
        <w:tc>
          <w:tcPr>
            <w:tcW w:w="127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2017-12-1</w:t>
            </w:r>
          </w:p>
        </w:tc>
        <w:tc>
          <w:tcPr>
            <w:tcW w:w="70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一般</w:t>
            </w:r>
          </w:p>
        </w:tc>
      </w:tr>
      <w:tr w:rsidR="00B774B9" w:rsidRPr="00B774B9" w:rsidTr="00B774B9">
        <w:trPr>
          <w:trHeight w:val="510"/>
          <w:tblCellSpacing w:w="0" w:type="dxa"/>
        </w:trPr>
        <w:tc>
          <w:tcPr>
            <w:tcW w:w="142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16NDJC049YB</w:t>
            </w:r>
          </w:p>
        </w:tc>
        <w:tc>
          <w:tcPr>
            <w:tcW w:w="22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浙江特色</w:t>
            </w:r>
            <w:proofErr w:type="gramStart"/>
            <w:r w:rsidRPr="00B774B9">
              <w:rPr>
                <w:rFonts w:ascii="宋体" w:eastAsia="宋体" w:hAnsi="宋体" w:cs="宋体" w:hint="eastAsia"/>
                <w:kern w:val="0"/>
                <w:sz w:val="20"/>
                <w:szCs w:val="20"/>
              </w:rPr>
              <w:t>新型智库</w:t>
            </w:r>
            <w:proofErr w:type="gramEnd"/>
            <w:r w:rsidRPr="00B774B9">
              <w:rPr>
                <w:rFonts w:ascii="宋体" w:eastAsia="宋体" w:hAnsi="宋体" w:cs="宋体" w:hint="eastAsia"/>
                <w:kern w:val="0"/>
                <w:sz w:val="20"/>
                <w:szCs w:val="20"/>
              </w:rPr>
              <w:t>动态演化路径及其适配政策研究</w:t>
            </w:r>
          </w:p>
        </w:tc>
        <w:tc>
          <w:tcPr>
            <w:tcW w:w="85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余玉龙</w:t>
            </w:r>
          </w:p>
        </w:tc>
        <w:tc>
          <w:tcPr>
            <w:tcW w:w="7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杭州电子科技大学</w:t>
            </w:r>
          </w:p>
        </w:tc>
        <w:tc>
          <w:tcPr>
            <w:tcW w:w="99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论文2篇</w:t>
            </w:r>
          </w:p>
        </w:tc>
        <w:tc>
          <w:tcPr>
            <w:tcW w:w="127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2016-12-30</w:t>
            </w:r>
          </w:p>
        </w:tc>
        <w:tc>
          <w:tcPr>
            <w:tcW w:w="70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一般</w:t>
            </w:r>
          </w:p>
        </w:tc>
      </w:tr>
      <w:tr w:rsidR="00B774B9" w:rsidRPr="00B774B9" w:rsidTr="00B774B9">
        <w:trPr>
          <w:trHeight w:val="510"/>
          <w:tblCellSpacing w:w="0" w:type="dxa"/>
        </w:trPr>
        <w:tc>
          <w:tcPr>
            <w:tcW w:w="142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16NDJC050YB</w:t>
            </w:r>
          </w:p>
        </w:tc>
        <w:tc>
          <w:tcPr>
            <w:tcW w:w="22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全媒体时代审美经验变迁研究</w:t>
            </w:r>
          </w:p>
        </w:tc>
        <w:tc>
          <w:tcPr>
            <w:tcW w:w="85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周才庶</w:t>
            </w:r>
          </w:p>
        </w:tc>
        <w:tc>
          <w:tcPr>
            <w:tcW w:w="7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杭州电子科技大学</w:t>
            </w:r>
          </w:p>
        </w:tc>
        <w:tc>
          <w:tcPr>
            <w:tcW w:w="99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论文2篇</w:t>
            </w:r>
          </w:p>
        </w:tc>
        <w:tc>
          <w:tcPr>
            <w:tcW w:w="127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2017-9-1</w:t>
            </w:r>
          </w:p>
        </w:tc>
        <w:tc>
          <w:tcPr>
            <w:tcW w:w="70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一般</w:t>
            </w:r>
          </w:p>
        </w:tc>
      </w:tr>
      <w:tr w:rsidR="00B774B9" w:rsidRPr="00B774B9" w:rsidTr="00B774B9">
        <w:trPr>
          <w:trHeight w:val="510"/>
          <w:tblCellSpacing w:w="0" w:type="dxa"/>
        </w:trPr>
        <w:tc>
          <w:tcPr>
            <w:tcW w:w="142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16NDJC051YB</w:t>
            </w:r>
          </w:p>
        </w:tc>
        <w:tc>
          <w:tcPr>
            <w:tcW w:w="22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商会承接政府职能转移的路径研究</w:t>
            </w:r>
          </w:p>
        </w:tc>
        <w:tc>
          <w:tcPr>
            <w:tcW w:w="85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何涛</w:t>
            </w:r>
          </w:p>
        </w:tc>
        <w:tc>
          <w:tcPr>
            <w:tcW w:w="7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杭州科技职业技术学院</w:t>
            </w:r>
          </w:p>
        </w:tc>
        <w:tc>
          <w:tcPr>
            <w:tcW w:w="99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论文2篇</w:t>
            </w:r>
          </w:p>
        </w:tc>
        <w:tc>
          <w:tcPr>
            <w:tcW w:w="127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2017-9-30</w:t>
            </w:r>
          </w:p>
        </w:tc>
        <w:tc>
          <w:tcPr>
            <w:tcW w:w="70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一般</w:t>
            </w:r>
          </w:p>
        </w:tc>
      </w:tr>
      <w:tr w:rsidR="00B774B9" w:rsidRPr="00B774B9" w:rsidTr="00B774B9">
        <w:trPr>
          <w:trHeight w:val="510"/>
          <w:tblCellSpacing w:w="0" w:type="dxa"/>
        </w:trPr>
        <w:tc>
          <w:tcPr>
            <w:tcW w:w="142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16NDJC052YB</w:t>
            </w:r>
          </w:p>
        </w:tc>
        <w:tc>
          <w:tcPr>
            <w:tcW w:w="22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中国折</w:t>
            </w:r>
            <w:proofErr w:type="gramStart"/>
            <w:r w:rsidRPr="00B774B9">
              <w:rPr>
                <w:rFonts w:ascii="宋体" w:eastAsia="宋体" w:hAnsi="宋体" w:cs="宋体" w:hint="eastAsia"/>
                <w:kern w:val="0"/>
                <w:sz w:val="20"/>
                <w:szCs w:val="20"/>
              </w:rPr>
              <w:t>狱故事</w:t>
            </w:r>
            <w:proofErr w:type="gramEnd"/>
            <w:r w:rsidRPr="00B774B9">
              <w:rPr>
                <w:rFonts w:ascii="宋体" w:eastAsia="宋体" w:hAnsi="宋体" w:cs="宋体" w:hint="eastAsia"/>
                <w:kern w:val="0"/>
                <w:sz w:val="20"/>
                <w:szCs w:val="20"/>
              </w:rPr>
              <w:t>在日本的传播和影响</w:t>
            </w:r>
          </w:p>
        </w:tc>
        <w:tc>
          <w:tcPr>
            <w:tcW w:w="85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周瑛</w:t>
            </w:r>
          </w:p>
        </w:tc>
        <w:tc>
          <w:tcPr>
            <w:tcW w:w="7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杭州师范大学</w:t>
            </w:r>
          </w:p>
        </w:tc>
        <w:tc>
          <w:tcPr>
            <w:tcW w:w="99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论文3篇</w:t>
            </w:r>
          </w:p>
        </w:tc>
        <w:tc>
          <w:tcPr>
            <w:tcW w:w="127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2018-9-30</w:t>
            </w:r>
          </w:p>
        </w:tc>
        <w:tc>
          <w:tcPr>
            <w:tcW w:w="70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一般</w:t>
            </w:r>
          </w:p>
        </w:tc>
      </w:tr>
      <w:tr w:rsidR="00B774B9" w:rsidRPr="00B774B9" w:rsidTr="00B774B9">
        <w:trPr>
          <w:trHeight w:val="510"/>
          <w:tblCellSpacing w:w="0" w:type="dxa"/>
        </w:trPr>
        <w:tc>
          <w:tcPr>
            <w:tcW w:w="142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16NDJC053YB</w:t>
            </w:r>
          </w:p>
        </w:tc>
        <w:tc>
          <w:tcPr>
            <w:tcW w:w="22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农村教师学力提升的外源机制研究</w:t>
            </w:r>
          </w:p>
        </w:tc>
        <w:tc>
          <w:tcPr>
            <w:tcW w:w="85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孙德芳</w:t>
            </w:r>
          </w:p>
        </w:tc>
        <w:tc>
          <w:tcPr>
            <w:tcW w:w="7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杭州师范大学</w:t>
            </w:r>
          </w:p>
        </w:tc>
        <w:tc>
          <w:tcPr>
            <w:tcW w:w="99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论文3篇</w:t>
            </w:r>
          </w:p>
        </w:tc>
        <w:tc>
          <w:tcPr>
            <w:tcW w:w="127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2018-12-30</w:t>
            </w:r>
          </w:p>
        </w:tc>
        <w:tc>
          <w:tcPr>
            <w:tcW w:w="70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一般</w:t>
            </w:r>
          </w:p>
        </w:tc>
      </w:tr>
      <w:tr w:rsidR="00B774B9" w:rsidRPr="00B774B9" w:rsidTr="00B774B9">
        <w:trPr>
          <w:trHeight w:val="510"/>
          <w:tblCellSpacing w:w="0" w:type="dxa"/>
        </w:trPr>
        <w:tc>
          <w:tcPr>
            <w:tcW w:w="142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16NDJC054YB</w:t>
            </w:r>
          </w:p>
        </w:tc>
        <w:tc>
          <w:tcPr>
            <w:tcW w:w="22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美国中小学卓越教师职前培养的质量保障机制研究</w:t>
            </w:r>
          </w:p>
        </w:tc>
        <w:tc>
          <w:tcPr>
            <w:tcW w:w="85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proofErr w:type="gramStart"/>
            <w:r w:rsidRPr="00B774B9">
              <w:rPr>
                <w:rFonts w:ascii="宋体" w:eastAsia="宋体" w:hAnsi="宋体" w:cs="宋体" w:hint="eastAsia"/>
                <w:kern w:val="0"/>
                <w:sz w:val="20"/>
                <w:szCs w:val="20"/>
              </w:rPr>
              <w:t>付淑琼</w:t>
            </w:r>
            <w:proofErr w:type="gramEnd"/>
          </w:p>
        </w:tc>
        <w:tc>
          <w:tcPr>
            <w:tcW w:w="7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杭州师范大学</w:t>
            </w:r>
          </w:p>
        </w:tc>
        <w:tc>
          <w:tcPr>
            <w:tcW w:w="99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专著</w:t>
            </w:r>
          </w:p>
        </w:tc>
        <w:tc>
          <w:tcPr>
            <w:tcW w:w="127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2016-12-30</w:t>
            </w:r>
          </w:p>
        </w:tc>
        <w:tc>
          <w:tcPr>
            <w:tcW w:w="70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一般</w:t>
            </w:r>
          </w:p>
        </w:tc>
      </w:tr>
      <w:tr w:rsidR="00B774B9" w:rsidRPr="00B774B9" w:rsidTr="00B774B9">
        <w:trPr>
          <w:trHeight w:val="510"/>
          <w:tblCellSpacing w:w="0" w:type="dxa"/>
        </w:trPr>
        <w:tc>
          <w:tcPr>
            <w:tcW w:w="142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16NDJC055YB</w:t>
            </w:r>
          </w:p>
        </w:tc>
        <w:tc>
          <w:tcPr>
            <w:tcW w:w="22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杭州公共空间意识教育实施成效研究——双重启蒙的视角</w:t>
            </w:r>
          </w:p>
        </w:tc>
        <w:tc>
          <w:tcPr>
            <w:tcW w:w="85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严从根</w:t>
            </w:r>
          </w:p>
        </w:tc>
        <w:tc>
          <w:tcPr>
            <w:tcW w:w="7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杭州师范大学</w:t>
            </w:r>
          </w:p>
        </w:tc>
        <w:tc>
          <w:tcPr>
            <w:tcW w:w="99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论文2篇</w:t>
            </w:r>
          </w:p>
        </w:tc>
        <w:tc>
          <w:tcPr>
            <w:tcW w:w="127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2018-1-30</w:t>
            </w:r>
          </w:p>
        </w:tc>
        <w:tc>
          <w:tcPr>
            <w:tcW w:w="70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一般</w:t>
            </w:r>
          </w:p>
        </w:tc>
      </w:tr>
      <w:tr w:rsidR="00B774B9" w:rsidRPr="00B774B9" w:rsidTr="00B774B9">
        <w:trPr>
          <w:trHeight w:val="510"/>
          <w:tblCellSpacing w:w="0" w:type="dxa"/>
        </w:trPr>
        <w:tc>
          <w:tcPr>
            <w:tcW w:w="142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16NDJC056YB</w:t>
            </w:r>
          </w:p>
        </w:tc>
        <w:tc>
          <w:tcPr>
            <w:tcW w:w="22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“核心素养”视域下普通高中生涯规划教育的实践研究</w:t>
            </w:r>
          </w:p>
        </w:tc>
        <w:tc>
          <w:tcPr>
            <w:tcW w:w="85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杨燕</w:t>
            </w:r>
            <w:proofErr w:type="gramStart"/>
            <w:r w:rsidRPr="00B774B9">
              <w:rPr>
                <w:rFonts w:ascii="宋体" w:eastAsia="宋体" w:hAnsi="宋体" w:cs="宋体" w:hint="eastAsia"/>
                <w:kern w:val="0"/>
                <w:sz w:val="20"/>
                <w:szCs w:val="20"/>
              </w:rPr>
              <w:t>燕</w:t>
            </w:r>
            <w:proofErr w:type="gramEnd"/>
          </w:p>
        </w:tc>
        <w:tc>
          <w:tcPr>
            <w:tcW w:w="7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杭州师范大学</w:t>
            </w:r>
          </w:p>
        </w:tc>
        <w:tc>
          <w:tcPr>
            <w:tcW w:w="99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论文、研究报告</w:t>
            </w:r>
          </w:p>
        </w:tc>
        <w:tc>
          <w:tcPr>
            <w:tcW w:w="127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2018-12-31</w:t>
            </w:r>
          </w:p>
        </w:tc>
        <w:tc>
          <w:tcPr>
            <w:tcW w:w="70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一般</w:t>
            </w:r>
          </w:p>
        </w:tc>
      </w:tr>
      <w:tr w:rsidR="00B774B9" w:rsidRPr="00B774B9" w:rsidTr="00B774B9">
        <w:trPr>
          <w:trHeight w:val="510"/>
          <w:tblCellSpacing w:w="0" w:type="dxa"/>
        </w:trPr>
        <w:tc>
          <w:tcPr>
            <w:tcW w:w="142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16NDJC057YB</w:t>
            </w:r>
          </w:p>
        </w:tc>
        <w:tc>
          <w:tcPr>
            <w:tcW w:w="22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积极心理学视野下高校贫困</w:t>
            </w:r>
            <w:proofErr w:type="gramStart"/>
            <w:r w:rsidRPr="00B774B9">
              <w:rPr>
                <w:rFonts w:ascii="宋体" w:eastAsia="宋体" w:hAnsi="宋体" w:cs="宋体" w:hint="eastAsia"/>
                <w:kern w:val="0"/>
                <w:sz w:val="20"/>
                <w:szCs w:val="20"/>
              </w:rPr>
              <w:t>生心理</w:t>
            </w:r>
            <w:proofErr w:type="gramEnd"/>
            <w:r w:rsidRPr="00B774B9">
              <w:rPr>
                <w:rFonts w:ascii="宋体" w:eastAsia="宋体" w:hAnsi="宋体" w:cs="宋体" w:hint="eastAsia"/>
                <w:kern w:val="0"/>
                <w:sz w:val="20"/>
                <w:szCs w:val="20"/>
              </w:rPr>
              <w:t>弹性教育机制</w:t>
            </w:r>
          </w:p>
        </w:tc>
        <w:tc>
          <w:tcPr>
            <w:tcW w:w="85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刘伟</w:t>
            </w:r>
            <w:proofErr w:type="gramStart"/>
            <w:r w:rsidRPr="00B774B9">
              <w:rPr>
                <w:rFonts w:ascii="宋体" w:eastAsia="宋体" w:hAnsi="宋体" w:cs="宋体" w:hint="eastAsia"/>
                <w:kern w:val="0"/>
                <w:sz w:val="20"/>
                <w:szCs w:val="20"/>
              </w:rPr>
              <w:t>伟</w:t>
            </w:r>
            <w:proofErr w:type="gramEnd"/>
          </w:p>
        </w:tc>
        <w:tc>
          <w:tcPr>
            <w:tcW w:w="7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杭州师范大学</w:t>
            </w:r>
          </w:p>
        </w:tc>
        <w:tc>
          <w:tcPr>
            <w:tcW w:w="99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论文2篇</w:t>
            </w:r>
          </w:p>
        </w:tc>
        <w:tc>
          <w:tcPr>
            <w:tcW w:w="127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2016-8-30</w:t>
            </w:r>
          </w:p>
        </w:tc>
        <w:tc>
          <w:tcPr>
            <w:tcW w:w="70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一般</w:t>
            </w:r>
          </w:p>
        </w:tc>
      </w:tr>
      <w:tr w:rsidR="00B774B9" w:rsidRPr="00B774B9" w:rsidTr="00B774B9">
        <w:trPr>
          <w:trHeight w:val="510"/>
          <w:tblCellSpacing w:w="0" w:type="dxa"/>
        </w:trPr>
        <w:tc>
          <w:tcPr>
            <w:tcW w:w="142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16NDJC058YB</w:t>
            </w:r>
          </w:p>
        </w:tc>
        <w:tc>
          <w:tcPr>
            <w:tcW w:w="22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风险投资机构参股对企业信贷市场融资能力的影响机制研究：声誉异质性视角</w:t>
            </w:r>
          </w:p>
        </w:tc>
        <w:tc>
          <w:tcPr>
            <w:tcW w:w="85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郑秀田</w:t>
            </w:r>
          </w:p>
        </w:tc>
        <w:tc>
          <w:tcPr>
            <w:tcW w:w="7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杭州师范大学</w:t>
            </w:r>
          </w:p>
        </w:tc>
        <w:tc>
          <w:tcPr>
            <w:tcW w:w="99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论文3篇</w:t>
            </w:r>
          </w:p>
        </w:tc>
        <w:tc>
          <w:tcPr>
            <w:tcW w:w="127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2017-12-31</w:t>
            </w:r>
          </w:p>
        </w:tc>
        <w:tc>
          <w:tcPr>
            <w:tcW w:w="70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一般</w:t>
            </w:r>
          </w:p>
        </w:tc>
      </w:tr>
      <w:tr w:rsidR="00B774B9" w:rsidRPr="00B774B9" w:rsidTr="00B774B9">
        <w:trPr>
          <w:trHeight w:val="510"/>
          <w:tblCellSpacing w:w="0" w:type="dxa"/>
        </w:trPr>
        <w:tc>
          <w:tcPr>
            <w:tcW w:w="142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16NDJC059YB</w:t>
            </w:r>
          </w:p>
        </w:tc>
        <w:tc>
          <w:tcPr>
            <w:tcW w:w="22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新时期文化创意产业园区的创新激发功能与作用机制研究</w:t>
            </w:r>
          </w:p>
        </w:tc>
        <w:tc>
          <w:tcPr>
            <w:tcW w:w="85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康胜</w:t>
            </w:r>
          </w:p>
        </w:tc>
        <w:tc>
          <w:tcPr>
            <w:tcW w:w="7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杭州师范大学</w:t>
            </w:r>
          </w:p>
        </w:tc>
        <w:tc>
          <w:tcPr>
            <w:tcW w:w="99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论文2篇</w:t>
            </w:r>
          </w:p>
        </w:tc>
        <w:tc>
          <w:tcPr>
            <w:tcW w:w="127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2017-6-30</w:t>
            </w:r>
          </w:p>
        </w:tc>
        <w:tc>
          <w:tcPr>
            <w:tcW w:w="70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一般</w:t>
            </w:r>
          </w:p>
        </w:tc>
      </w:tr>
      <w:tr w:rsidR="00B774B9" w:rsidRPr="00B774B9" w:rsidTr="00B774B9">
        <w:trPr>
          <w:trHeight w:val="510"/>
          <w:tblCellSpacing w:w="0" w:type="dxa"/>
        </w:trPr>
        <w:tc>
          <w:tcPr>
            <w:tcW w:w="142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16NDJC060YB</w:t>
            </w:r>
          </w:p>
        </w:tc>
        <w:tc>
          <w:tcPr>
            <w:tcW w:w="22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“一带一路”战略下中国资本项目开放进程及其对浙江资本要素配置影响研究</w:t>
            </w:r>
          </w:p>
        </w:tc>
        <w:tc>
          <w:tcPr>
            <w:tcW w:w="85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曾绍龙</w:t>
            </w:r>
          </w:p>
        </w:tc>
        <w:tc>
          <w:tcPr>
            <w:tcW w:w="7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杭州师范大学</w:t>
            </w:r>
          </w:p>
        </w:tc>
        <w:tc>
          <w:tcPr>
            <w:tcW w:w="99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论文3篇</w:t>
            </w:r>
          </w:p>
        </w:tc>
        <w:tc>
          <w:tcPr>
            <w:tcW w:w="127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2018-12-30</w:t>
            </w:r>
          </w:p>
        </w:tc>
        <w:tc>
          <w:tcPr>
            <w:tcW w:w="70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一般</w:t>
            </w:r>
          </w:p>
        </w:tc>
      </w:tr>
      <w:tr w:rsidR="00B774B9" w:rsidRPr="00B774B9" w:rsidTr="00B774B9">
        <w:trPr>
          <w:trHeight w:val="510"/>
          <w:tblCellSpacing w:w="0" w:type="dxa"/>
        </w:trPr>
        <w:tc>
          <w:tcPr>
            <w:tcW w:w="142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16NDJC061YB</w:t>
            </w:r>
          </w:p>
        </w:tc>
        <w:tc>
          <w:tcPr>
            <w:tcW w:w="22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北宋文武换官制度研究</w:t>
            </w:r>
          </w:p>
        </w:tc>
        <w:tc>
          <w:tcPr>
            <w:tcW w:w="85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proofErr w:type="gramStart"/>
            <w:r w:rsidRPr="00B774B9">
              <w:rPr>
                <w:rFonts w:ascii="宋体" w:eastAsia="宋体" w:hAnsi="宋体" w:cs="宋体" w:hint="eastAsia"/>
                <w:kern w:val="0"/>
                <w:sz w:val="20"/>
                <w:szCs w:val="20"/>
              </w:rPr>
              <w:t>尤东进</w:t>
            </w:r>
            <w:proofErr w:type="gramEnd"/>
          </w:p>
        </w:tc>
        <w:tc>
          <w:tcPr>
            <w:tcW w:w="7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杭州师范大学</w:t>
            </w:r>
          </w:p>
        </w:tc>
        <w:tc>
          <w:tcPr>
            <w:tcW w:w="99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论文3篇</w:t>
            </w:r>
          </w:p>
        </w:tc>
        <w:tc>
          <w:tcPr>
            <w:tcW w:w="127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2019-6-30</w:t>
            </w:r>
          </w:p>
        </w:tc>
        <w:tc>
          <w:tcPr>
            <w:tcW w:w="70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一般</w:t>
            </w:r>
          </w:p>
        </w:tc>
      </w:tr>
      <w:tr w:rsidR="00B774B9" w:rsidRPr="00B774B9" w:rsidTr="00B774B9">
        <w:trPr>
          <w:trHeight w:val="510"/>
          <w:tblCellSpacing w:w="0" w:type="dxa"/>
        </w:trPr>
        <w:tc>
          <w:tcPr>
            <w:tcW w:w="142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16NDJC062YB</w:t>
            </w:r>
          </w:p>
        </w:tc>
        <w:tc>
          <w:tcPr>
            <w:tcW w:w="22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南宋医药发展研究</w:t>
            </w:r>
          </w:p>
        </w:tc>
        <w:tc>
          <w:tcPr>
            <w:tcW w:w="85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朱德明</w:t>
            </w:r>
          </w:p>
        </w:tc>
        <w:tc>
          <w:tcPr>
            <w:tcW w:w="7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杭州师范大学</w:t>
            </w:r>
          </w:p>
        </w:tc>
        <w:tc>
          <w:tcPr>
            <w:tcW w:w="99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专著</w:t>
            </w:r>
          </w:p>
        </w:tc>
        <w:tc>
          <w:tcPr>
            <w:tcW w:w="127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2017-4-4</w:t>
            </w:r>
          </w:p>
        </w:tc>
        <w:tc>
          <w:tcPr>
            <w:tcW w:w="70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一般</w:t>
            </w:r>
          </w:p>
        </w:tc>
      </w:tr>
      <w:tr w:rsidR="00B774B9" w:rsidRPr="00B774B9" w:rsidTr="00B774B9">
        <w:trPr>
          <w:trHeight w:val="510"/>
          <w:tblCellSpacing w:w="0" w:type="dxa"/>
        </w:trPr>
        <w:tc>
          <w:tcPr>
            <w:tcW w:w="142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16NDJC063YB</w:t>
            </w:r>
          </w:p>
        </w:tc>
        <w:tc>
          <w:tcPr>
            <w:tcW w:w="22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“微时代”高校思想政治教育网络话语权构建研究</w:t>
            </w:r>
          </w:p>
        </w:tc>
        <w:tc>
          <w:tcPr>
            <w:tcW w:w="85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proofErr w:type="gramStart"/>
            <w:r w:rsidRPr="00B774B9">
              <w:rPr>
                <w:rFonts w:ascii="宋体" w:eastAsia="宋体" w:hAnsi="宋体" w:cs="宋体" w:hint="eastAsia"/>
                <w:kern w:val="0"/>
                <w:sz w:val="20"/>
                <w:szCs w:val="20"/>
              </w:rPr>
              <w:t>许占鲁</w:t>
            </w:r>
            <w:proofErr w:type="gramEnd"/>
          </w:p>
        </w:tc>
        <w:tc>
          <w:tcPr>
            <w:tcW w:w="7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杭州师范大学</w:t>
            </w:r>
          </w:p>
        </w:tc>
        <w:tc>
          <w:tcPr>
            <w:tcW w:w="99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论文3篇</w:t>
            </w:r>
          </w:p>
        </w:tc>
        <w:tc>
          <w:tcPr>
            <w:tcW w:w="127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2017-12-31</w:t>
            </w:r>
          </w:p>
        </w:tc>
        <w:tc>
          <w:tcPr>
            <w:tcW w:w="70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一般</w:t>
            </w:r>
          </w:p>
        </w:tc>
      </w:tr>
      <w:tr w:rsidR="00B774B9" w:rsidRPr="00B774B9" w:rsidTr="00B774B9">
        <w:trPr>
          <w:trHeight w:val="510"/>
          <w:tblCellSpacing w:w="0" w:type="dxa"/>
        </w:trPr>
        <w:tc>
          <w:tcPr>
            <w:tcW w:w="142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16NDJC064YB</w:t>
            </w:r>
          </w:p>
        </w:tc>
        <w:tc>
          <w:tcPr>
            <w:tcW w:w="22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社区满意度第三方测评研究</w:t>
            </w:r>
          </w:p>
        </w:tc>
        <w:tc>
          <w:tcPr>
            <w:tcW w:w="85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proofErr w:type="gramStart"/>
            <w:r w:rsidRPr="00B774B9">
              <w:rPr>
                <w:rFonts w:ascii="宋体" w:eastAsia="宋体" w:hAnsi="宋体" w:cs="宋体" w:hint="eastAsia"/>
                <w:kern w:val="0"/>
                <w:sz w:val="20"/>
                <w:szCs w:val="20"/>
              </w:rPr>
              <w:t>郑蓉</w:t>
            </w:r>
            <w:proofErr w:type="gramEnd"/>
          </w:p>
        </w:tc>
        <w:tc>
          <w:tcPr>
            <w:tcW w:w="7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杭州师范大学</w:t>
            </w:r>
          </w:p>
        </w:tc>
        <w:tc>
          <w:tcPr>
            <w:tcW w:w="99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论文2篇</w:t>
            </w:r>
          </w:p>
        </w:tc>
        <w:tc>
          <w:tcPr>
            <w:tcW w:w="127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2016-12-30</w:t>
            </w:r>
          </w:p>
        </w:tc>
        <w:tc>
          <w:tcPr>
            <w:tcW w:w="70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一般</w:t>
            </w:r>
          </w:p>
        </w:tc>
      </w:tr>
      <w:tr w:rsidR="00B774B9" w:rsidRPr="00B774B9" w:rsidTr="00B774B9">
        <w:trPr>
          <w:trHeight w:val="510"/>
          <w:tblCellSpacing w:w="0" w:type="dxa"/>
        </w:trPr>
        <w:tc>
          <w:tcPr>
            <w:tcW w:w="142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16NDJC065YB</w:t>
            </w:r>
          </w:p>
        </w:tc>
        <w:tc>
          <w:tcPr>
            <w:tcW w:w="22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乡城转变时期城郊村落的结合型治理研究</w:t>
            </w:r>
          </w:p>
        </w:tc>
        <w:tc>
          <w:tcPr>
            <w:tcW w:w="85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卢福营</w:t>
            </w:r>
          </w:p>
        </w:tc>
        <w:tc>
          <w:tcPr>
            <w:tcW w:w="7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杭州师范大学</w:t>
            </w:r>
          </w:p>
        </w:tc>
        <w:tc>
          <w:tcPr>
            <w:tcW w:w="99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 xml:space="preserve">论文3－4篇   </w:t>
            </w:r>
          </w:p>
        </w:tc>
        <w:tc>
          <w:tcPr>
            <w:tcW w:w="127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2017-10-30</w:t>
            </w:r>
          </w:p>
        </w:tc>
        <w:tc>
          <w:tcPr>
            <w:tcW w:w="70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一般</w:t>
            </w:r>
          </w:p>
        </w:tc>
      </w:tr>
      <w:tr w:rsidR="00B774B9" w:rsidRPr="00B774B9" w:rsidTr="00B774B9">
        <w:trPr>
          <w:trHeight w:val="510"/>
          <w:tblCellSpacing w:w="0" w:type="dxa"/>
        </w:trPr>
        <w:tc>
          <w:tcPr>
            <w:tcW w:w="142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16NDJC066YB</w:t>
            </w:r>
          </w:p>
        </w:tc>
        <w:tc>
          <w:tcPr>
            <w:tcW w:w="22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基于语料库的英汉空间移动构式对比研究</w:t>
            </w:r>
          </w:p>
        </w:tc>
        <w:tc>
          <w:tcPr>
            <w:tcW w:w="85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骆蓉</w:t>
            </w:r>
          </w:p>
        </w:tc>
        <w:tc>
          <w:tcPr>
            <w:tcW w:w="7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杭州师范大学</w:t>
            </w:r>
          </w:p>
        </w:tc>
        <w:tc>
          <w:tcPr>
            <w:tcW w:w="99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论文2篇</w:t>
            </w:r>
          </w:p>
        </w:tc>
        <w:tc>
          <w:tcPr>
            <w:tcW w:w="127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2018-6-30</w:t>
            </w:r>
          </w:p>
        </w:tc>
        <w:tc>
          <w:tcPr>
            <w:tcW w:w="70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一般</w:t>
            </w:r>
          </w:p>
        </w:tc>
      </w:tr>
      <w:tr w:rsidR="00B774B9" w:rsidRPr="00B774B9" w:rsidTr="00B774B9">
        <w:trPr>
          <w:trHeight w:val="510"/>
          <w:tblCellSpacing w:w="0" w:type="dxa"/>
        </w:trPr>
        <w:tc>
          <w:tcPr>
            <w:tcW w:w="142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16NDJC067YB</w:t>
            </w:r>
          </w:p>
        </w:tc>
        <w:tc>
          <w:tcPr>
            <w:tcW w:w="22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美洲华裔离散文学中的女性身体政治研究</w:t>
            </w:r>
          </w:p>
        </w:tc>
        <w:tc>
          <w:tcPr>
            <w:tcW w:w="85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黄怡</w:t>
            </w:r>
          </w:p>
        </w:tc>
        <w:tc>
          <w:tcPr>
            <w:tcW w:w="7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杭州师范大学</w:t>
            </w:r>
          </w:p>
        </w:tc>
        <w:tc>
          <w:tcPr>
            <w:tcW w:w="99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论文3篇</w:t>
            </w:r>
          </w:p>
        </w:tc>
        <w:tc>
          <w:tcPr>
            <w:tcW w:w="127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2019-6-30</w:t>
            </w:r>
          </w:p>
        </w:tc>
        <w:tc>
          <w:tcPr>
            <w:tcW w:w="70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一般</w:t>
            </w:r>
          </w:p>
        </w:tc>
      </w:tr>
      <w:tr w:rsidR="00B774B9" w:rsidRPr="00B774B9" w:rsidTr="00B774B9">
        <w:trPr>
          <w:trHeight w:val="510"/>
          <w:tblCellSpacing w:w="0" w:type="dxa"/>
        </w:trPr>
        <w:tc>
          <w:tcPr>
            <w:tcW w:w="142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16NDJC068YB</w:t>
            </w:r>
          </w:p>
        </w:tc>
        <w:tc>
          <w:tcPr>
            <w:tcW w:w="22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儒家传统静坐法的现代美育价值研究</w:t>
            </w:r>
          </w:p>
        </w:tc>
        <w:tc>
          <w:tcPr>
            <w:tcW w:w="85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冯学勤</w:t>
            </w:r>
          </w:p>
        </w:tc>
        <w:tc>
          <w:tcPr>
            <w:tcW w:w="7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杭州师范大学</w:t>
            </w:r>
          </w:p>
        </w:tc>
        <w:tc>
          <w:tcPr>
            <w:tcW w:w="99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论文3篇</w:t>
            </w:r>
          </w:p>
        </w:tc>
        <w:tc>
          <w:tcPr>
            <w:tcW w:w="127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2018-9-30</w:t>
            </w:r>
          </w:p>
        </w:tc>
        <w:tc>
          <w:tcPr>
            <w:tcW w:w="70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一般</w:t>
            </w:r>
          </w:p>
        </w:tc>
      </w:tr>
      <w:tr w:rsidR="00B774B9" w:rsidRPr="00B774B9" w:rsidTr="00B774B9">
        <w:trPr>
          <w:trHeight w:val="510"/>
          <w:tblCellSpacing w:w="0" w:type="dxa"/>
        </w:trPr>
        <w:tc>
          <w:tcPr>
            <w:tcW w:w="142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16NDJC069YB</w:t>
            </w:r>
          </w:p>
        </w:tc>
        <w:tc>
          <w:tcPr>
            <w:tcW w:w="22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浙江武林版画插图艺术及文化价值研究</w:t>
            </w:r>
          </w:p>
        </w:tc>
        <w:tc>
          <w:tcPr>
            <w:tcW w:w="85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周辰</w:t>
            </w:r>
          </w:p>
        </w:tc>
        <w:tc>
          <w:tcPr>
            <w:tcW w:w="7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杭州师范大学</w:t>
            </w:r>
          </w:p>
        </w:tc>
        <w:tc>
          <w:tcPr>
            <w:tcW w:w="99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论文2篇</w:t>
            </w:r>
          </w:p>
        </w:tc>
        <w:tc>
          <w:tcPr>
            <w:tcW w:w="127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2017-6-30</w:t>
            </w:r>
          </w:p>
        </w:tc>
        <w:tc>
          <w:tcPr>
            <w:tcW w:w="70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一般</w:t>
            </w:r>
          </w:p>
        </w:tc>
      </w:tr>
      <w:tr w:rsidR="00B774B9" w:rsidRPr="00B774B9" w:rsidTr="00B774B9">
        <w:trPr>
          <w:trHeight w:val="510"/>
          <w:tblCellSpacing w:w="0" w:type="dxa"/>
        </w:trPr>
        <w:tc>
          <w:tcPr>
            <w:tcW w:w="142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16NDJC070YB</w:t>
            </w:r>
          </w:p>
        </w:tc>
        <w:tc>
          <w:tcPr>
            <w:tcW w:w="22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基层公务员的规范行政行为研究——基于法治浙江实践经验分析</w:t>
            </w:r>
          </w:p>
        </w:tc>
        <w:tc>
          <w:tcPr>
            <w:tcW w:w="85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徐辉</w:t>
            </w:r>
          </w:p>
        </w:tc>
        <w:tc>
          <w:tcPr>
            <w:tcW w:w="7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杭州师范大学</w:t>
            </w:r>
          </w:p>
        </w:tc>
        <w:tc>
          <w:tcPr>
            <w:tcW w:w="99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论文2篇</w:t>
            </w:r>
          </w:p>
        </w:tc>
        <w:tc>
          <w:tcPr>
            <w:tcW w:w="127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2018-6-1</w:t>
            </w:r>
          </w:p>
        </w:tc>
        <w:tc>
          <w:tcPr>
            <w:tcW w:w="70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一般</w:t>
            </w:r>
          </w:p>
        </w:tc>
      </w:tr>
      <w:tr w:rsidR="00B774B9" w:rsidRPr="00B774B9" w:rsidTr="00B774B9">
        <w:trPr>
          <w:trHeight w:val="510"/>
          <w:tblCellSpacing w:w="0" w:type="dxa"/>
        </w:trPr>
        <w:tc>
          <w:tcPr>
            <w:tcW w:w="142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16NDJC071YB</w:t>
            </w:r>
          </w:p>
        </w:tc>
        <w:tc>
          <w:tcPr>
            <w:tcW w:w="22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中古俗赋词语研究</w:t>
            </w:r>
          </w:p>
        </w:tc>
        <w:tc>
          <w:tcPr>
            <w:tcW w:w="85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proofErr w:type="gramStart"/>
            <w:r w:rsidRPr="00B774B9">
              <w:rPr>
                <w:rFonts w:ascii="宋体" w:eastAsia="宋体" w:hAnsi="宋体" w:cs="宋体" w:hint="eastAsia"/>
                <w:kern w:val="0"/>
                <w:sz w:val="20"/>
                <w:szCs w:val="20"/>
              </w:rPr>
              <w:t>许菊芳</w:t>
            </w:r>
            <w:proofErr w:type="gramEnd"/>
          </w:p>
        </w:tc>
        <w:tc>
          <w:tcPr>
            <w:tcW w:w="7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杭州师范大学</w:t>
            </w:r>
          </w:p>
        </w:tc>
        <w:tc>
          <w:tcPr>
            <w:tcW w:w="99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专著</w:t>
            </w:r>
          </w:p>
        </w:tc>
        <w:tc>
          <w:tcPr>
            <w:tcW w:w="1275" w:type="dxa"/>
            <w:tcBorders>
              <w:top w:val="single" w:sz="6" w:space="0" w:color="auto"/>
              <w:left w:val="single" w:sz="6" w:space="0" w:color="auto"/>
              <w:bottom w:val="single" w:sz="6" w:space="0" w:color="auto"/>
              <w:right w:val="single" w:sz="6" w:space="0" w:color="auto"/>
            </w:tcBorders>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2018-12-30</w:t>
            </w:r>
          </w:p>
        </w:tc>
        <w:tc>
          <w:tcPr>
            <w:tcW w:w="705" w:type="dxa"/>
            <w:tcBorders>
              <w:top w:val="single" w:sz="6" w:space="0" w:color="auto"/>
              <w:left w:val="single" w:sz="6" w:space="0" w:color="auto"/>
              <w:bottom w:val="single" w:sz="6" w:space="0" w:color="auto"/>
              <w:right w:val="single" w:sz="6" w:space="0" w:color="auto"/>
            </w:tcBorders>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一般</w:t>
            </w:r>
          </w:p>
        </w:tc>
      </w:tr>
      <w:tr w:rsidR="00B774B9" w:rsidRPr="00B774B9" w:rsidTr="00B774B9">
        <w:trPr>
          <w:trHeight w:val="510"/>
          <w:tblCellSpacing w:w="0" w:type="dxa"/>
        </w:trPr>
        <w:tc>
          <w:tcPr>
            <w:tcW w:w="142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16NDJC072YB</w:t>
            </w:r>
          </w:p>
        </w:tc>
        <w:tc>
          <w:tcPr>
            <w:tcW w:w="22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基于动态系统理论的留学生汉语书面语习得研究</w:t>
            </w:r>
          </w:p>
        </w:tc>
        <w:tc>
          <w:tcPr>
            <w:tcW w:w="85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曹沸</w:t>
            </w:r>
          </w:p>
        </w:tc>
        <w:tc>
          <w:tcPr>
            <w:tcW w:w="7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杭州师范大学</w:t>
            </w:r>
          </w:p>
        </w:tc>
        <w:tc>
          <w:tcPr>
            <w:tcW w:w="99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论文2篇</w:t>
            </w:r>
          </w:p>
        </w:tc>
        <w:tc>
          <w:tcPr>
            <w:tcW w:w="1275" w:type="dxa"/>
            <w:tcBorders>
              <w:top w:val="single" w:sz="6" w:space="0" w:color="auto"/>
              <w:left w:val="single" w:sz="6" w:space="0" w:color="auto"/>
              <w:bottom w:val="single" w:sz="6" w:space="0" w:color="auto"/>
              <w:right w:val="single" w:sz="6" w:space="0" w:color="auto"/>
            </w:tcBorders>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2017-9-30</w:t>
            </w:r>
          </w:p>
        </w:tc>
        <w:tc>
          <w:tcPr>
            <w:tcW w:w="705" w:type="dxa"/>
            <w:tcBorders>
              <w:top w:val="single" w:sz="6" w:space="0" w:color="auto"/>
              <w:left w:val="single" w:sz="6" w:space="0" w:color="auto"/>
              <w:bottom w:val="single" w:sz="6" w:space="0" w:color="auto"/>
              <w:right w:val="single" w:sz="6" w:space="0" w:color="auto"/>
            </w:tcBorders>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一般</w:t>
            </w:r>
          </w:p>
        </w:tc>
      </w:tr>
      <w:tr w:rsidR="00B774B9" w:rsidRPr="00B774B9" w:rsidTr="00B774B9">
        <w:trPr>
          <w:trHeight w:val="510"/>
          <w:tblCellSpacing w:w="0" w:type="dxa"/>
        </w:trPr>
        <w:tc>
          <w:tcPr>
            <w:tcW w:w="142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16NDJC073YB</w:t>
            </w:r>
          </w:p>
        </w:tc>
        <w:tc>
          <w:tcPr>
            <w:tcW w:w="22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中国现代旧体译诗研究</w:t>
            </w:r>
          </w:p>
        </w:tc>
        <w:tc>
          <w:tcPr>
            <w:tcW w:w="85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潘建伟</w:t>
            </w:r>
          </w:p>
        </w:tc>
        <w:tc>
          <w:tcPr>
            <w:tcW w:w="7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杭州师范大学</w:t>
            </w:r>
          </w:p>
        </w:tc>
        <w:tc>
          <w:tcPr>
            <w:tcW w:w="99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专著</w:t>
            </w:r>
          </w:p>
        </w:tc>
        <w:tc>
          <w:tcPr>
            <w:tcW w:w="1275" w:type="dxa"/>
            <w:tcBorders>
              <w:top w:val="single" w:sz="6" w:space="0" w:color="auto"/>
              <w:left w:val="single" w:sz="6" w:space="0" w:color="auto"/>
              <w:bottom w:val="single" w:sz="6" w:space="0" w:color="auto"/>
              <w:right w:val="single" w:sz="6" w:space="0" w:color="auto"/>
            </w:tcBorders>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2017-9-30</w:t>
            </w:r>
          </w:p>
        </w:tc>
        <w:tc>
          <w:tcPr>
            <w:tcW w:w="705" w:type="dxa"/>
            <w:tcBorders>
              <w:top w:val="single" w:sz="6" w:space="0" w:color="auto"/>
              <w:left w:val="single" w:sz="6" w:space="0" w:color="auto"/>
              <w:bottom w:val="single" w:sz="6" w:space="0" w:color="auto"/>
              <w:right w:val="single" w:sz="6" w:space="0" w:color="auto"/>
            </w:tcBorders>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一般</w:t>
            </w:r>
          </w:p>
        </w:tc>
      </w:tr>
      <w:tr w:rsidR="00B774B9" w:rsidRPr="00B774B9" w:rsidTr="00B774B9">
        <w:trPr>
          <w:trHeight w:val="510"/>
          <w:tblCellSpacing w:w="0" w:type="dxa"/>
        </w:trPr>
        <w:tc>
          <w:tcPr>
            <w:tcW w:w="142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16NDJC074YB</w:t>
            </w:r>
          </w:p>
        </w:tc>
        <w:tc>
          <w:tcPr>
            <w:tcW w:w="22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杭州</w:t>
            </w:r>
            <w:proofErr w:type="gramStart"/>
            <w:r w:rsidRPr="00B774B9">
              <w:rPr>
                <w:rFonts w:ascii="宋体" w:eastAsia="宋体" w:hAnsi="宋体" w:cs="宋体" w:hint="eastAsia"/>
                <w:kern w:val="0"/>
                <w:sz w:val="20"/>
                <w:szCs w:val="20"/>
              </w:rPr>
              <w:t>众创空间</w:t>
            </w:r>
            <w:proofErr w:type="gramEnd"/>
            <w:r w:rsidRPr="00B774B9">
              <w:rPr>
                <w:rFonts w:ascii="宋体" w:eastAsia="宋体" w:hAnsi="宋体" w:cs="宋体" w:hint="eastAsia"/>
                <w:kern w:val="0"/>
                <w:sz w:val="20"/>
                <w:szCs w:val="20"/>
              </w:rPr>
              <w:t>的培育机制研究</w:t>
            </w:r>
          </w:p>
        </w:tc>
        <w:tc>
          <w:tcPr>
            <w:tcW w:w="85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周旭霞</w:t>
            </w:r>
          </w:p>
        </w:tc>
        <w:tc>
          <w:tcPr>
            <w:tcW w:w="7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杭州市社科院</w:t>
            </w:r>
          </w:p>
        </w:tc>
        <w:tc>
          <w:tcPr>
            <w:tcW w:w="99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专著</w:t>
            </w:r>
          </w:p>
        </w:tc>
        <w:tc>
          <w:tcPr>
            <w:tcW w:w="127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2017-9-30</w:t>
            </w:r>
          </w:p>
        </w:tc>
        <w:tc>
          <w:tcPr>
            <w:tcW w:w="70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一般</w:t>
            </w:r>
          </w:p>
        </w:tc>
      </w:tr>
      <w:tr w:rsidR="00B774B9" w:rsidRPr="00B774B9" w:rsidTr="00B774B9">
        <w:trPr>
          <w:trHeight w:val="510"/>
          <w:tblCellSpacing w:w="0" w:type="dxa"/>
        </w:trPr>
        <w:tc>
          <w:tcPr>
            <w:tcW w:w="142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16NDJC075YB</w:t>
            </w:r>
          </w:p>
        </w:tc>
        <w:tc>
          <w:tcPr>
            <w:tcW w:w="22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新媒体时代提高党的执政能力建设研究——以党与社会的关系为视角</w:t>
            </w:r>
          </w:p>
        </w:tc>
        <w:tc>
          <w:tcPr>
            <w:tcW w:w="85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proofErr w:type="gramStart"/>
            <w:r w:rsidRPr="00B774B9">
              <w:rPr>
                <w:rFonts w:ascii="宋体" w:eastAsia="宋体" w:hAnsi="宋体" w:cs="宋体" w:hint="eastAsia"/>
                <w:kern w:val="0"/>
                <w:sz w:val="20"/>
                <w:szCs w:val="20"/>
              </w:rPr>
              <w:t>胡序杭</w:t>
            </w:r>
            <w:proofErr w:type="gramEnd"/>
          </w:p>
        </w:tc>
        <w:tc>
          <w:tcPr>
            <w:tcW w:w="7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杭州市委党校</w:t>
            </w:r>
          </w:p>
        </w:tc>
        <w:tc>
          <w:tcPr>
            <w:tcW w:w="99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论文2篇</w:t>
            </w:r>
          </w:p>
        </w:tc>
        <w:tc>
          <w:tcPr>
            <w:tcW w:w="127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2018-12-31</w:t>
            </w:r>
          </w:p>
        </w:tc>
        <w:tc>
          <w:tcPr>
            <w:tcW w:w="70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一般</w:t>
            </w:r>
          </w:p>
        </w:tc>
      </w:tr>
      <w:tr w:rsidR="00B774B9" w:rsidRPr="00B774B9" w:rsidTr="00B774B9">
        <w:trPr>
          <w:trHeight w:val="510"/>
          <w:tblCellSpacing w:w="0" w:type="dxa"/>
        </w:trPr>
        <w:tc>
          <w:tcPr>
            <w:tcW w:w="142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16NDJC076YB</w:t>
            </w:r>
          </w:p>
        </w:tc>
        <w:tc>
          <w:tcPr>
            <w:tcW w:w="22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“一带一路”视角下丝绸华服文化的融合与创新发展研究——以杭州为例</w:t>
            </w:r>
          </w:p>
        </w:tc>
        <w:tc>
          <w:tcPr>
            <w:tcW w:w="85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proofErr w:type="gramStart"/>
            <w:r w:rsidRPr="00B774B9">
              <w:rPr>
                <w:rFonts w:ascii="宋体" w:eastAsia="宋体" w:hAnsi="宋体" w:cs="宋体" w:hint="eastAsia"/>
                <w:kern w:val="0"/>
                <w:sz w:val="20"/>
                <w:szCs w:val="20"/>
              </w:rPr>
              <w:t>黄格红</w:t>
            </w:r>
            <w:proofErr w:type="gramEnd"/>
          </w:p>
        </w:tc>
        <w:tc>
          <w:tcPr>
            <w:tcW w:w="7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杭州万向职业技术学院</w:t>
            </w:r>
          </w:p>
        </w:tc>
        <w:tc>
          <w:tcPr>
            <w:tcW w:w="99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系列论文</w:t>
            </w:r>
          </w:p>
        </w:tc>
        <w:tc>
          <w:tcPr>
            <w:tcW w:w="127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2017-9-30</w:t>
            </w:r>
          </w:p>
        </w:tc>
        <w:tc>
          <w:tcPr>
            <w:tcW w:w="70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一般</w:t>
            </w:r>
          </w:p>
        </w:tc>
      </w:tr>
      <w:tr w:rsidR="00B774B9" w:rsidRPr="00B774B9" w:rsidTr="00B774B9">
        <w:trPr>
          <w:trHeight w:val="510"/>
          <w:tblCellSpacing w:w="0" w:type="dxa"/>
        </w:trPr>
        <w:tc>
          <w:tcPr>
            <w:tcW w:w="142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16NDJC077YB</w:t>
            </w:r>
          </w:p>
        </w:tc>
        <w:tc>
          <w:tcPr>
            <w:tcW w:w="22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丹麦创业人才培养的战略与路径研究</w:t>
            </w:r>
          </w:p>
        </w:tc>
        <w:tc>
          <w:tcPr>
            <w:tcW w:w="85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沈雁</w:t>
            </w:r>
          </w:p>
        </w:tc>
        <w:tc>
          <w:tcPr>
            <w:tcW w:w="7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湖州师范学院</w:t>
            </w:r>
          </w:p>
        </w:tc>
        <w:tc>
          <w:tcPr>
            <w:tcW w:w="99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论文2篇</w:t>
            </w:r>
          </w:p>
        </w:tc>
        <w:tc>
          <w:tcPr>
            <w:tcW w:w="127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2018-11-30</w:t>
            </w:r>
          </w:p>
        </w:tc>
        <w:tc>
          <w:tcPr>
            <w:tcW w:w="70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一般</w:t>
            </w:r>
          </w:p>
        </w:tc>
      </w:tr>
      <w:tr w:rsidR="00B774B9" w:rsidRPr="00B774B9" w:rsidTr="00B774B9">
        <w:trPr>
          <w:trHeight w:val="510"/>
          <w:tblCellSpacing w:w="0" w:type="dxa"/>
        </w:trPr>
        <w:tc>
          <w:tcPr>
            <w:tcW w:w="142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16NDJC078YB</w:t>
            </w:r>
          </w:p>
        </w:tc>
        <w:tc>
          <w:tcPr>
            <w:tcW w:w="22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大学文科作业形态及其管理研究：基于教师的视角</w:t>
            </w:r>
          </w:p>
        </w:tc>
        <w:tc>
          <w:tcPr>
            <w:tcW w:w="85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李茂森</w:t>
            </w:r>
          </w:p>
        </w:tc>
        <w:tc>
          <w:tcPr>
            <w:tcW w:w="7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湖州师范学院</w:t>
            </w:r>
          </w:p>
        </w:tc>
        <w:tc>
          <w:tcPr>
            <w:tcW w:w="99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论文2篇</w:t>
            </w:r>
          </w:p>
        </w:tc>
        <w:tc>
          <w:tcPr>
            <w:tcW w:w="127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2018-9-30</w:t>
            </w:r>
          </w:p>
        </w:tc>
        <w:tc>
          <w:tcPr>
            <w:tcW w:w="70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一般</w:t>
            </w:r>
          </w:p>
        </w:tc>
      </w:tr>
      <w:tr w:rsidR="00B774B9" w:rsidRPr="00B774B9" w:rsidTr="00B774B9">
        <w:trPr>
          <w:trHeight w:val="510"/>
          <w:tblCellSpacing w:w="0" w:type="dxa"/>
        </w:trPr>
        <w:tc>
          <w:tcPr>
            <w:tcW w:w="142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16NDJC079YB</w:t>
            </w:r>
          </w:p>
        </w:tc>
        <w:tc>
          <w:tcPr>
            <w:tcW w:w="22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proofErr w:type="gramStart"/>
            <w:r w:rsidRPr="00B774B9">
              <w:rPr>
                <w:rFonts w:ascii="宋体" w:eastAsia="宋体" w:hAnsi="宋体" w:cs="宋体" w:hint="eastAsia"/>
                <w:kern w:val="0"/>
                <w:sz w:val="20"/>
                <w:szCs w:val="20"/>
              </w:rPr>
              <w:t>基于微博的</w:t>
            </w:r>
            <w:proofErr w:type="gramEnd"/>
            <w:r w:rsidRPr="00B774B9">
              <w:rPr>
                <w:rFonts w:ascii="宋体" w:eastAsia="宋体" w:hAnsi="宋体" w:cs="宋体" w:hint="eastAsia"/>
                <w:kern w:val="0"/>
                <w:sz w:val="20"/>
                <w:szCs w:val="20"/>
              </w:rPr>
              <w:t>大数据挖掘：情感分析的视角</w:t>
            </w:r>
          </w:p>
        </w:tc>
        <w:tc>
          <w:tcPr>
            <w:tcW w:w="85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史伟</w:t>
            </w:r>
          </w:p>
        </w:tc>
        <w:tc>
          <w:tcPr>
            <w:tcW w:w="7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湖州师范学院</w:t>
            </w:r>
          </w:p>
        </w:tc>
        <w:tc>
          <w:tcPr>
            <w:tcW w:w="99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论文2篇</w:t>
            </w:r>
          </w:p>
        </w:tc>
        <w:tc>
          <w:tcPr>
            <w:tcW w:w="127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2018-9-30</w:t>
            </w:r>
          </w:p>
        </w:tc>
        <w:tc>
          <w:tcPr>
            <w:tcW w:w="70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一般</w:t>
            </w:r>
          </w:p>
        </w:tc>
      </w:tr>
      <w:tr w:rsidR="00B774B9" w:rsidRPr="00B774B9" w:rsidTr="00B774B9">
        <w:trPr>
          <w:trHeight w:val="510"/>
          <w:tblCellSpacing w:w="0" w:type="dxa"/>
        </w:trPr>
        <w:tc>
          <w:tcPr>
            <w:tcW w:w="142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16NDJC080YB</w:t>
            </w:r>
          </w:p>
        </w:tc>
        <w:tc>
          <w:tcPr>
            <w:tcW w:w="22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新型城镇化进程中生态文明与智慧城市协同建设研究——以湖州市为例</w:t>
            </w:r>
          </w:p>
        </w:tc>
        <w:tc>
          <w:tcPr>
            <w:tcW w:w="85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王荣德</w:t>
            </w:r>
          </w:p>
        </w:tc>
        <w:tc>
          <w:tcPr>
            <w:tcW w:w="7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湖州师范学院</w:t>
            </w:r>
          </w:p>
        </w:tc>
        <w:tc>
          <w:tcPr>
            <w:tcW w:w="99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论文2篇</w:t>
            </w:r>
          </w:p>
        </w:tc>
        <w:tc>
          <w:tcPr>
            <w:tcW w:w="127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2017-12-31</w:t>
            </w:r>
          </w:p>
        </w:tc>
        <w:tc>
          <w:tcPr>
            <w:tcW w:w="70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一般</w:t>
            </w:r>
          </w:p>
        </w:tc>
      </w:tr>
      <w:tr w:rsidR="00B774B9" w:rsidRPr="00B774B9" w:rsidTr="00B774B9">
        <w:trPr>
          <w:trHeight w:val="510"/>
          <w:tblCellSpacing w:w="0" w:type="dxa"/>
        </w:trPr>
        <w:tc>
          <w:tcPr>
            <w:tcW w:w="142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16NDJC081YB</w:t>
            </w:r>
          </w:p>
        </w:tc>
        <w:tc>
          <w:tcPr>
            <w:tcW w:w="22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赵萝蕤文学翻译的言语行为研究</w:t>
            </w:r>
          </w:p>
        </w:tc>
        <w:tc>
          <w:tcPr>
            <w:tcW w:w="85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梁正宇</w:t>
            </w:r>
          </w:p>
        </w:tc>
        <w:tc>
          <w:tcPr>
            <w:tcW w:w="7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湖州师范学院</w:t>
            </w:r>
          </w:p>
        </w:tc>
        <w:tc>
          <w:tcPr>
            <w:tcW w:w="99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专著</w:t>
            </w:r>
          </w:p>
        </w:tc>
        <w:tc>
          <w:tcPr>
            <w:tcW w:w="127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2017-6-30</w:t>
            </w:r>
          </w:p>
        </w:tc>
        <w:tc>
          <w:tcPr>
            <w:tcW w:w="70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一般</w:t>
            </w:r>
          </w:p>
        </w:tc>
      </w:tr>
      <w:tr w:rsidR="00B774B9" w:rsidRPr="00B774B9" w:rsidTr="00B774B9">
        <w:trPr>
          <w:trHeight w:val="510"/>
          <w:tblCellSpacing w:w="0" w:type="dxa"/>
        </w:trPr>
        <w:tc>
          <w:tcPr>
            <w:tcW w:w="142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16NDJC082YB</w:t>
            </w:r>
          </w:p>
        </w:tc>
        <w:tc>
          <w:tcPr>
            <w:tcW w:w="22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“实践与学科”范式下新闻本质论重构及其逻辑起点价值研究</w:t>
            </w:r>
          </w:p>
        </w:tc>
        <w:tc>
          <w:tcPr>
            <w:tcW w:w="85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宋万林</w:t>
            </w:r>
          </w:p>
        </w:tc>
        <w:tc>
          <w:tcPr>
            <w:tcW w:w="7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湖州师范学院</w:t>
            </w:r>
          </w:p>
        </w:tc>
        <w:tc>
          <w:tcPr>
            <w:tcW w:w="99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专著</w:t>
            </w:r>
          </w:p>
        </w:tc>
        <w:tc>
          <w:tcPr>
            <w:tcW w:w="127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2019-6-30</w:t>
            </w:r>
          </w:p>
        </w:tc>
        <w:tc>
          <w:tcPr>
            <w:tcW w:w="70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一般</w:t>
            </w:r>
          </w:p>
        </w:tc>
      </w:tr>
      <w:tr w:rsidR="00B774B9" w:rsidRPr="00B774B9" w:rsidTr="00B774B9">
        <w:trPr>
          <w:trHeight w:val="510"/>
          <w:tblCellSpacing w:w="0" w:type="dxa"/>
        </w:trPr>
        <w:tc>
          <w:tcPr>
            <w:tcW w:w="142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16NDJC083YB</w:t>
            </w:r>
          </w:p>
        </w:tc>
        <w:tc>
          <w:tcPr>
            <w:tcW w:w="22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明清时期设计批评理论研究</w:t>
            </w:r>
          </w:p>
        </w:tc>
        <w:tc>
          <w:tcPr>
            <w:tcW w:w="85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鲁海峰</w:t>
            </w:r>
          </w:p>
        </w:tc>
        <w:tc>
          <w:tcPr>
            <w:tcW w:w="7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湖州师范学院</w:t>
            </w:r>
          </w:p>
        </w:tc>
        <w:tc>
          <w:tcPr>
            <w:tcW w:w="99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论文4篇</w:t>
            </w:r>
          </w:p>
        </w:tc>
        <w:tc>
          <w:tcPr>
            <w:tcW w:w="127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2018-12-30</w:t>
            </w:r>
          </w:p>
        </w:tc>
        <w:tc>
          <w:tcPr>
            <w:tcW w:w="70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一般</w:t>
            </w:r>
          </w:p>
        </w:tc>
      </w:tr>
      <w:tr w:rsidR="00B774B9" w:rsidRPr="00B774B9" w:rsidTr="00B774B9">
        <w:trPr>
          <w:trHeight w:val="510"/>
          <w:tblCellSpacing w:w="0" w:type="dxa"/>
        </w:trPr>
        <w:tc>
          <w:tcPr>
            <w:tcW w:w="142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16NDJC084YB</w:t>
            </w:r>
          </w:p>
        </w:tc>
        <w:tc>
          <w:tcPr>
            <w:tcW w:w="22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浙江丝竹音乐的活态遗存及保护发展研究</w:t>
            </w:r>
          </w:p>
        </w:tc>
        <w:tc>
          <w:tcPr>
            <w:tcW w:w="85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proofErr w:type="gramStart"/>
            <w:r w:rsidRPr="00B774B9">
              <w:rPr>
                <w:rFonts w:ascii="宋体" w:eastAsia="宋体" w:hAnsi="宋体" w:cs="宋体" w:hint="eastAsia"/>
                <w:kern w:val="0"/>
                <w:sz w:val="20"/>
                <w:szCs w:val="20"/>
              </w:rPr>
              <w:t>毛云岗</w:t>
            </w:r>
            <w:proofErr w:type="gramEnd"/>
          </w:p>
        </w:tc>
        <w:tc>
          <w:tcPr>
            <w:tcW w:w="7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湖州师范学院</w:t>
            </w:r>
          </w:p>
        </w:tc>
        <w:tc>
          <w:tcPr>
            <w:tcW w:w="99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论文2篇</w:t>
            </w:r>
          </w:p>
        </w:tc>
        <w:tc>
          <w:tcPr>
            <w:tcW w:w="127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2018-8-31</w:t>
            </w:r>
          </w:p>
        </w:tc>
        <w:tc>
          <w:tcPr>
            <w:tcW w:w="70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一般</w:t>
            </w:r>
          </w:p>
        </w:tc>
      </w:tr>
      <w:tr w:rsidR="00B774B9" w:rsidRPr="00B774B9" w:rsidTr="00B774B9">
        <w:trPr>
          <w:trHeight w:val="510"/>
          <w:tblCellSpacing w:w="0" w:type="dxa"/>
        </w:trPr>
        <w:tc>
          <w:tcPr>
            <w:tcW w:w="142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16NDJC085YB</w:t>
            </w:r>
          </w:p>
        </w:tc>
        <w:tc>
          <w:tcPr>
            <w:tcW w:w="22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吴昌硕早期艺术与浙西文化圈关系研究</w:t>
            </w:r>
          </w:p>
        </w:tc>
        <w:tc>
          <w:tcPr>
            <w:tcW w:w="85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范斌</w:t>
            </w:r>
          </w:p>
        </w:tc>
        <w:tc>
          <w:tcPr>
            <w:tcW w:w="7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湖州师范学院</w:t>
            </w:r>
          </w:p>
        </w:tc>
        <w:tc>
          <w:tcPr>
            <w:tcW w:w="99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专著</w:t>
            </w:r>
          </w:p>
        </w:tc>
        <w:tc>
          <w:tcPr>
            <w:tcW w:w="127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2018-12-31</w:t>
            </w:r>
          </w:p>
        </w:tc>
        <w:tc>
          <w:tcPr>
            <w:tcW w:w="70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一般</w:t>
            </w:r>
          </w:p>
        </w:tc>
      </w:tr>
      <w:tr w:rsidR="00B774B9" w:rsidRPr="00B774B9" w:rsidTr="00B774B9">
        <w:trPr>
          <w:trHeight w:val="510"/>
          <w:tblCellSpacing w:w="0" w:type="dxa"/>
        </w:trPr>
        <w:tc>
          <w:tcPr>
            <w:tcW w:w="142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16NDJC086YB</w:t>
            </w:r>
          </w:p>
        </w:tc>
        <w:tc>
          <w:tcPr>
            <w:tcW w:w="22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西方传教士与抗战时期浙江沦陷区社会变迁研究（1937-1945）</w:t>
            </w:r>
          </w:p>
        </w:tc>
        <w:tc>
          <w:tcPr>
            <w:tcW w:w="85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王淼</w:t>
            </w:r>
          </w:p>
        </w:tc>
        <w:tc>
          <w:tcPr>
            <w:tcW w:w="7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湖州师范学院</w:t>
            </w:r>
          </w:p>
        </w:tc>
        <w:tc>
          <w:tcPr>
            <w:tcW w:w="99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论文3篇</w:t>
            </w:r>
          </w:p>
        </w:tc>
        <w:tc>
          <w:tcPr>
            <w:tcW w:w="127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2018-12-31</w:t>
            </w:r>
          </w:p>
        </w:tc>
        <w:tc>
          <w:tcPr>
            <w:tcW w:w="70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一般</w:t>
            </w:r>
          </w:p>
        </w:tc>
      </w:tr>
      <w:tr w:rsidR="00B774B9" w:rsidRPr="00B774B9" w:rsidTr="00B774B9">
        <w:trPr>
          <w:trHeight w:val="510"/>
          <w:tblCellSpacing w:w="0" w:type="dxa"/>
        </w:trPr>
        <w:tc>
          <w:tcPr>
            <w:tcW w:w="142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16NDJC087YB</w:t>
            </w:r>
          </w:p>
        </w:tc>
        <w:tc>
          <w:tcPr>
            <w:tcW w:w="22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民初遗民诗研究（1912-1928）</w:t>
            </w:r>
          </w:p>
        </w:tc>
        <w:tc>
          <w:tcPr>
            <w:tcW w:w="85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proofErr w:type="gramStart"/>
            <w:r w:rsidRPr="00B774B9">
              <w:rPr>
                <w:rFonts w:ascii="宋体" w:eastAsia="宋体" w:hAnsi="宋体" w:cs="宋体" w:hint="eastAsia"/>
                <w:kern w:val="0"/>
                <w:sz w:val="20"/>
                <w:szCs w:val="20"/>
              </w:rPr>
              <w:t>陈义报</w:t>
            </w:r>
            <w:proofErr w:type="gramEnd"/>
          </w:p>
        </w:tc>
        <w:tc>
          <w:tcPr>
            <w:tcW w:w="7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湖州师范学院</w:t>
            </w:r>
          </w:p>
        </w:tc>
        <w:tc>
          <w:tcPr>
            <w:tcW w:w="99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专著</w:t>
            </w:r>
          </w:p>
        </w:tc>
        <w:tc>
          <w:tcPr>
            <w:tcW w:w="127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2019-9-30</w:t>
            </w:r>
          </w:p>
        </w:tc>
        <w:tc>
          <w:tcPr>
            <w:tcW w:w="70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一般</w:t>
            </w:r>
          </w:p>
        </w:tc>
      </w:tr>
      <w:tr w:rsidR="00B774B9" w:rsidRPr="00B774B9" w:rsidTr="00B774B9">
        <w:trPr>
          <w:trHeight w:val="510"/>
          <w:tblCellSpacing w:w="0" w:type="dxa"/>
        </w:trPr>
        <w:tc>
          <w:tcPr>
            <w:tcW w:w="142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16NDJC088YB</w:t>
            </w:r>
          </w:p>
        </w:tc>
        <w:tc>
          <w:tcPr>
            <w:tcW w:w="22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浙江流域生态补偿转移支付法律问题研究</w:t>
            </w:r>
          </w:p>
        </w:tc>
        <w:tc>
          <w:tcPr>
            <w:tcW w:w="85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proofErr w:type="gramStart"/>
            <w:r w:rsidRPr="00B774B9">
              <w:rPr>
                <w:rFonts w:ascii="宋体" w:eastAsia="宋体" w:hAnsi="宋体" w:cs="宋体" w:hint="eastAsia"/>
                <w:kern w:val="0"/>
                <w:sz w:val="20"/>
                <w:szCs w:val="20"/>
              </w:rPr>
              <w:t>马存利</w:t>
            </w:r>
            <w:proofErr w:type="gramEnd"/>
          </w:p>
        </w:tc>
        <w:tc>
          <w:tcPr>
            <w:tcW w:w="7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嘉兴学院</w:t>
            </w:r>
          </w:p>
        </w:tc>
        <w:tc>
          <w:tcPr>
            <w:tcW w:w="99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论文2篇</w:t>
            </w:r>
          </w:p>
        </w:tc>
        <w:tc>
          <w:tcPr>
            <w:tcW w:w="127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2017-12-30</w:t>
            </w:r>
          </w:p>
        </w:tc>
        <w:tc>
          <w:tcPr>
            <w:tcW w:w="70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一般</w:t>
            </w:r>
          </w:p>
        </w:tc>
      </w:tr>
      <w:tr w:rsidR="00B774B9" w:rsidRPr="00B774B9" w:rsidTr="00B774B9">
        <w:trPr>
          <w:trHeight w:val="510"/>
          <w:tblCellSpacing w:w="0" w:type="dxa"/>
        </w:trPr>
        <w:tc>
          <w:tcPr>
            <w:tcW w:w="142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16NDJC089YB</w:t>
            </w:r>
          </w:p>
        </w:tc>
        <w:tc>
          <w:tcPr>
            <w:tcW w:w="22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基于互联网的开放式创新网络运行机制及发展路径研究</w:t>
            </w:r>
          </w:p>
        </w:tc>
        <w:tc>
          <w:tcPr>
            <w:tcW w:w="85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王卫彬</w:t>
            </w:r>
          </w:p>
        </w:tc>
        <w:tc>
          <w:tcPr>
            <w:tcW w:w="7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嘉兴学院</w:t>
            </w:r>
          </w:p>
        </w:tc>
        <w:tc>
          <w:tcPr>
            <w:tcW w:w="99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论文2篇</w:t>
            </w:r>
          </w:p>
        </w:tc>
        <w:tc>
          <w:tcPr>
            <w:tcW w:w="127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2017-9-30</w:t>
            </w:r>
          </w:p>
        </w:tc>
        <w:tc>
          <w:tcPr>
            <w:tcW w:w="70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一般</w:t>
            </w:r>
          </w:p>
        </w:tc>
      </w:tr>
      <w:tr w:rsidR="00B774B9" w:rsidRPr="00B774B9" w:rsidTr="00B774B9">
        <w:trPr>
          <w:trHeight w:val="510"/>
          <w:tblCellSpacing w:w="0" w:type="dxa"/>
        </w:trPr>
        <w:tc>
          <w:tcPr>
            <w:tcW w:w="142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16NDJC090YB</w:t>
            </w:r>
          </w:p>
        </w:tc>
        <w:tc>
          <w:tcPr>
            <w:tcW w:w="22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网络信息保存保护体系建设研究</w:t>
            </w:r>
          </w:p>
        </w:tc>
        <w:tc>
          <w:tcPr>
            <w:tcW w:w="85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陈清文</w:t>
            </w:r>
          </w:p>
        </w:tc>
        <w:tc>
          <w:tcPr>
            <w:tcW w:w="7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嘉兴学院</w:t>
            </w:r>
          </w:p>
        </w:tc>
        <w:tc>
          <w:tcPr>
            <w:tcW w:w="99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专著</w:t>
            </w:r>
          </w:p>
        </w:tc>
        <w:tc>
          <w:tcPr>
            <w:tcW w:w="127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2017-9-30</w:t>
            </w:r>
          </w:p>
        </w:tc>
        <w:tc>
          <w:tcPr>
            <w:tcW w:w="70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一般</w:t>
            </w:r>
          </w:p>
        </w:tc>
      </w:tr>
      <w:tr w:rsidR="00B774B9" w:rsidRPr="00B774B9" w:rsidTr="00B774B9">
        <w:trPr>
          <w:trHeight w:val="510"/>
          <w:tblCellSpacing w:w="0" w:type="dxa"/>
        </w:trPr>
        <w:tc>
          <w:tcPr>
            <w:tcW w:w="142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16NDJC091YB</w:t>
            </w:r>
          </w:p>
        </w:tc>
        <w:tc>
          <w:tcPr>
            <w:tcW w:w="22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习近平“四个全面”思想的方法论研究</w:t>
            </w:r>
          </w:p>
        </w:tc>
        <w:tc>
          <w:tcPr>
            <w:tcW w:w="85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彭冰冰</w:t>
            </w:r>
          </w:p>
        </w:tc>
        <w:tc>
          <w:tcPr>
            <w:tcW w:w="7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嘉兴学院</w:t>
            </w:r>
          </w:p>
        </w:tc>
        <w:tc>
          <w:tcPr>
            <w:tcW w:w="99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论文2篇</w:t>
            </w:r>
          </w:p>
        </w:tc>
        <w:tc>
          <w:tcPr>
            <w:tcW w:w="127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2017-12-31</w:t>
            </w:r>
          </w:p>
        </w:tc>
        <w:tc>
          <w:tcPr>
            <w:tcW w:w="70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一般</w:t>
            </w:r>
          </w:p>
        </w:tc>
      </w:tr>
      <w:tr w:rsidR="00B774B9" w:rsidRPr="00B774B9" w:rsidTr="00B774B9">
        <w:trPr>
          <w:trHeight w:val="510"/>
          <w:tblCellSpacing w:w="0" w:type="dxa"/>
        </w:trPr>
        <w:tc>
          <w:tcPr>
            <w:tcW w:w="142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16NDJC092YB</w:t>
            </w:r>
          </w:p>
        </w:tc>
        <w:tc>
          <w:tcPr>
            <w:tcW w:w="22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东汉史书异文研究</w:t>
            </w:r>
          </w:p>
        </w:tc>
        <w:tc>
          <w:tcPr>
            <w:tcW w:w="85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proofErr w:type="gramStart"/>
            <w:r w:rsidRPr="00B774B9">
              <w:rPr>
                <w:rFonts w:ascii="宋体" w:eastAsia="宋体" w:hAnsi="宋体" w:cs="宋体" w:hint="eastAsia"/>
                <w:kern w:val="0"/>
                <w:sz w:val="20"/>
                <w:szCs w:val="20"/>
              </w:rPr>
              <w:t>陶智</w:t>
            </w:r>
            <w:proofErr w:type="gramEnd"/>
          </w:p>
        </w:tc>
        <w:tc>
          <w:tcPr>
            <w:tcW w:w="7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嘉兴学院</w:t>
            </w:r>
          </w:p>
        </w:tc>
        <w:tc>
          <w:tcPr>
            <w:tcW w:w="99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专著</w:t>
            </w:r>
          </w:p>
        </w:tc>
        <w:tc>
          <w:tcPr>
            <w:tcW w:w="1275" w:type="dxa"/>
            <w:tcBorders>
              <w:top w:val="single" w:sz="6" w:space="0" w:color="auto"/>
              <w:left w:val="single" w:sz="6" w:space="0" w:color="auto"/>
              <w:bottom w:val="single" w:sz="6" w:space="0" w:color="auto"/>
              <w:right w:val="single" w:sz="6" w:space="0" w:color="auto"/>
            </w:tcBorders>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2018-12-31</w:t>
            </w:r>
          </w:p>
        </w:tc>
        <w:tc>
          <w:tcPr>
            <w:tcW w:w="705" w:type="dxa"/>
            <w:tcBorders>
              <w:top w:val="single" w:sz="6" w:space="0" w:color="auto"/>
              <w:left w:val="single" w:sz="6" w:space="0" w:color="auto"/>
              <w:bottom w:val="single" w:sz="6" w:space="0" w:color="auto"/>
              <w:right w:val="single" w:sz="6" w:space="0" w:color="auto"/>
            </w:tcBorders>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一般</w:t>
            </w:r>
          </w:p>
        </w:tc>
      </w:tr>
      <w:tr w:rsidR="00B774B9" w:rsidRPr="00B774B9" w:rsidTr="00B774B9">
        <w:trPr>
          <w:trHeight w:val="510"/>
          <w:tblCellSpacing w:w="0" w:type="dxa"/>
        </w:trPr>
        <w:tc>
          <w:tcPr>
            <w:tcW w:w="142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16NDJC093YB</w:t>
            </w:r>
          </w:p>
        </w:tc>
        <w:tc>
          <w:tcPr>
            <w:tcW w:w="22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社会记忆：</w:t>
            </w:r>
            <w:proofErr w:type="gramStart"/>
            <w:r w:rsidRPr="00B774B9">
              <w:rPr>
                <w:rFonts w:ascii="宋体" w:eastAsia="宋体" w:hAnsi="宋体" w:cs="宋体" w:hint="eastAsia"/>
                <w:kern w:val="0"/>
                <w:sz w:val="20"/>
                <w:szCs w:val="20"/>
              </w:rPr>
              <w:t>中国掼牛的</w:t>
            </w:r>
            <w:proofErr w:type="gramEnd"/>
            <w:r w:rsidRPr="00B774B9">
              <w:rPr>
                <w:rFonts w:ascii="宋体" w:eastAsia="宋体" w:hAnsi="宋体" w:cs="宋体" w:hint="eastAsia"/>
                <w:kern w:val="0"/>
                <w:sz w:val="20"/>
                <w:szCs w:val="20"/>
              </w:rPr>
              <w:t>生成、演进及活态延续研究</w:t>
            </w:r>
          </w:p>
        </w:tc>
        <w:tc>
          <w:tcPr>
            <w:tcW w:w="85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proofErr w:type="gramStart"/>
            <w:r w:rsidRPr="00B774B9">
              <w:rPr>
                <w:rFonts w:ascii="宋体" w:eastAsia="宋体" w:hAnsi="宋体" w:cs="宋体" w:hint="eastAsia"/>
                <w:kern w:val="0"/>
                <w:sz w:val="20"/>
                <w:szCs w:val="20"/>
              </w:rPr>
              <w:t>王怀建</w:t>
            </w:r>
            <w:proofErr w:type="gramEnd"/>
          </w:p>
        </w:tc>
        <w:tc>
          <w:tcPr>
            <w:tcW w:w="7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嘉兴职业技术学院</w:t>
            </w:r>
          </w:p>
        </w:tc>
        <w:tc>
          <w:tcPr>
            <w:tcW w:w="99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论文3篇</w:t>
            </w:r>
          </w:p>
        </w:tc>
        <w:tc>
          <w:tcPr>
            <w:tcW w:w="127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2017-10-1</w:t>
            </w:r>
          </w:p>
        </w:tc>
        <w:tc>
          <w:tcPr>
            <w:tcW w:w="70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一般</w:t>
            </w:r>
          </w:p>
        </w:tc>
      </w:tr>
      <w:tr w:rsidR="00B774B9" w:rsidRPr="00B774B9" w:rsidTr="00B774B9">
        <w:trPr>
          <w:trHeight w:val="510"/>
          <w:tblCellSpacing w:w="0" w:type="dxa"/>
        </w:trPr>
        <w:tc>
          <w:tcPr>
            <w:tcW w:w="142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16NDJC094YB</w:t>
            </w:r>
          </w:p>
        </w:tc>
        <w:tc>
          <w:tcPr>
            <w:tcW w:w="22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生产商主导的再制造闭环供应链回收模式及政府规制的动态演化研究</w:t>
            </w:r>
          </w:p>
        </w:tc>
        <w:tc>
          <w:tcPr>
            <w:tcW w:w="85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徐莹</w:t>
            </w:r>
          </w:p>
        </w:tc>
        <w:tc>
          <w:tcPr>
            <w:tcW w:w="7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宁波大红</w:t>
            </w:r>
            <w:proofErr w:type="gramStart"/>
            <w:r w:rsidRPr="00B774B9">
              <w:rPr>
                <w:rFonts w:ascii="宋体" w:eastAsia="宋体" w:hAnsi="宋体" w:cs="宋体" w:hint="eastAsia"/>
                <w:kern w:val="0"/>
                <w:sz w:val="20"/>
                <w:szCs w:val="20"/>
              </w:rPr>
              <w:t>鹰</w:t>
            </w:r>
            <w:proofErr w:type="gramEnd"/>
            <w:r w:rsidRPr="00B774B9">
              <w:rPr>
                <w:rFonts w:ascii="宋体" w:eastAsia="宋体" w:hAnsi="宋体" w:cs="宋体" w:hint="eastAsia"/>
                <w:kern w:val="0"/>
                <w:sz w:val="20"/>
                <w:szCs w:val="20"/>
              </w:rPr>
              <w:t>学院</w:t>
            </w:r>
          </w:p>
        </w:tc>
        <w:tc>
          <w:tcPr>
            <w:tcW w:w="99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论文3篇</w:t>
            </w:r>
          </w:p>
        </w:tc>
        <w:tc>
          <w:tcPr>
            <w:tcW w:w="127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2017-9-30</w:t>
            </w:r>
          </w:p>
        </w:tc>
        <w:tc>
          <w:tcPr>
            <w:tcW w:w="70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一般</w:t>
            </w:r>
          </w:p>
        </w:tc>
      </w:tr>
      <w:tr w:rsidR="00B774B9" w:rsidRPr="00B774B9" w:rsidTr="00B774B9">
        <w:trPr>
          <w:trHeight w:val="510"/>
          <w:tblCellSpacing w:w="0" w:type="dxa"/>
        </w:trPr>
        <w:tc>
          <w:tcPr>
            <w:tcW w:w="142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16NDJC095YB</w:t>
            </w:r>
          </w:p>
        </w:tc>
        <w:tc>
          <w:tcPr>
            <w:tcW w:w="22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家族企业创新创业精神传承持续性研究及路径选择--基于创业板上市家族企业实证分析</w:t>
            </w:r>
          </w:p>
        </w:tc>
        <w:tc>
          <w:tcPr>
            <w:tcW w:w="85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proofErr w:type="gramStart"/>
            <w:r w:rsidRPr="00B774B9">
              <w:rPr>
                <w:rFonts w:ascii="宋体" w:eastAsia="宋体" w:hAnsi="宋体" w:cs="宋体" w:hint="eastAsia"/>
                <w:kern w:val="0"/>
                <w:sz w:val="20"/>
                <w:szCs w:val="20"/>
              </w:rPr>
              <w:t>李繁</w:t>
            </w:r>
            <w:proofErr w:type="gramEnd"/>
          </w:p>
        </w:tc>
        <w:tc>
          <w:tcPr>
            <w:tcW w:w="7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宁波大红</w:t>
            </w:r>
            <w:proofErr w:type="gramStart"/>
            <w:r w:rsidRPr="00B774B9">
              <w:rPr>
                <w:rFonts w:ascii="宋体" w:eastAsia="宋体" w:hAnsi="宋体" w:cs="宋体" w:hint="eastAsia"/>
                <w:kern w:val="0"/>
                <w:sz w:val="20"/>
                <w:szCs w:val="20"/>
              </w:rPr>
              <w:t>鹰</w:t>
            </w:r>
            <w:proofErr w:type="gramEnd"/>
            <w:r w:rsidRPr="00B774B9">
              <w:rPr>
                <w:rFonts w:ascii="宋体" w:eastAsia="宋体" w:hAnsi="宋体" w:cs="宋体" w:hint="eastAsia"/>
                <w:kern w:val="0"/>
                <w:sz w:val="20"/>
                <w:szCs w:val="20"/>
              </w:rPr>
              <w:t>学院</w:t>
            </w:r>
          </w:p>
        </w:tc>
        <w:tc>
          <w:tcPr>
            <w:tcW w:w="99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论文3篇、研究报告</w:t>
            </w:r>
          </w:p>
        </w:tc>
        <w:tc>
          <w:tcPr>
            <w:tcW w:w="127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2017-9-30</w:t>
            </w:r>
          </w:p>
        </w:tc>
        <w:tc>
          <w:tcPr>
            <w:tcW w:w="70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一般</w:t>
            </w:r>
          </w:p>
        </w:tc>
      </w:tr>
      <w:tr w:rsidR="00B774B9" w:rsidRPr="00B774B9" w:rsidTr="00B774B9">
        <w:trPr>
          <w:trHeight w:val="510"/>
          <w:tblCellSpacing w:w="0" w:type="dxa"/>
        </w:trPr>
        <w:tc>
          <w:tcPr>
            <w:tcW w:w="142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16NDJC096YB</w:t>
            </w:r>
          </w:p>
        </w:tc>
        <w:tc>
          <w:tcPr>
            <w:tcW w:w="22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“融入式”创业能力培养路径研究</w:t>
            </w:r>
          </w:p>
        </w:tc>
        <w:tc>
          <w:tcPr>
            <w:tcW w:w="85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王志军</w:t>
            </w:r>
          </w:p>
        </w:tc>
        <w:tc>
          <w:tcPr>
            <w:tcW w:w="7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宁波大红</w:t>
            </w:r>
            <w:proofErr w:type="gramStart"/>
            <w:r w:rsidRPr="00B774B9">
              <w:rPr>
                <w:rFonts w:ascii="宋体" w:eastAsia="宋体" w:hAnsi="宋体" w:cs="宋体" w:hint="eastAsia"/>
                <w:kern w:val="0"/>
                <w:sz w:val="20"/>
                <w:szCs w:val="20"/>
              </w:rPr>
              <w:t>鹰</w:t>
            </w:r>
            <w:proofErr w:type="gramEnd"/>
            <w:r w:rsidRPr="00B774B9">
              <w:rPr>
                <w:rFonts w:ascii="宋体" w:eastAsia="宋体" w:hAnsi="宋体" w:cs="宋体" w:hint="eastAsia"/>
                <w:kern w:val="0"/>
                <w:sz w:val="20"/>
                <w:szCs w:val="20"/>
              </w:rPr>
              <w:t>学院</w:t>
            </w:r>
          </w:p>
        </w:tc>
        <w:tc>
          <w:tcPr>
            <w:tcW w:w="99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论文、研究报告</w:t>
            </w:r>
          </w:p>
        </w:tc>
        <w:tc>
          <w:tcPr>
            <w:tcW w:w="127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2018-9-30</w:t>
            </w:r>
          </w:p>
        </w:tc>
        <w:tc>
          <w:tcPr>
            <w:tcW w:w="70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一般</w:t>
            </w:r>
          </w:p>
        </w:tc>
      </w:tr>
      <w:tr w:rsidR="00B774B9" w:rsidRPr="00B774B9" w:rsidTr="00B774B9">
        <w:trPr>
          <w:trHeight w:val="510"/>
          <w:tblCellSpacing w:w="0" w:type="dxa"/>
        </w:trPr>
        <w:tc>
          <w:tcPr>
            <w:tcW w:w="142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16NDJC097YB</w:t>
            </w:r>
          </w:p>
        </w:tc>
        <w:tc>
          <w:tcPr>
            <w:tcW w:w="22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新型城镇化的浙江试点：理念、路径与制度化</w:t>
            </w:r>
          </w:p>
        </w:tc>
        <w:tc>
          <w:tcPr>
            <w:tcW w:w="85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石绍斌</w:t>
            </w:r>
          </w:p>
        </w:tc>
        <w:tc>
          <w:tcPr>
            <w:tcW w:w="7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宁波大学</w:t>
            </w:r>
          </w:p>
        </w:tc>
        <w:tc>
          <w:tcPr>
            <w:tcW w:w="99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论文3篇</w:t>
            </w:r>
          </w:p>
        </w:tc>
        <w:tc>
          <w:tcPr>
            <w:tcW w:w="127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2017-12-31</w:t>
            </w:r>
          </w:p>
        </w:tc>
        <w:tc>
          <w:tcPr>
            <w:tcW w:w="70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一般</w:t>
            </w:r>
          </w:p>
        </w:tc>
      </w:tr>
      <w:tr w:rsidR="00B774B9" w:rsidRPr="00B774B9" w:rsidTr="00B774B9">
        <w:trPr>
          <w:trHeight w:val="510"/>
          <w:tblCellSpacing w:w="0" w:type="dxa"/>
        </w:trPr>
        <w:tc>
          <w:tcPr>
            <w:tcW w:w="142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16NDJC098YB</w:t>
            </w:r>
          </w:p>
        </w:tc>
        <w:tc>
          <w:tcPr>
            <w:tcW w:w="22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浙江海上丝路水下文化遗产法律保护研究</w:t>
            </w:r>
          </w:p>
        </w:tc>
        <w:tc>
          <w:tcPr>
            <w:tcW w:w="85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汤晓峰</w:t>
            </w:r>
          </w:p>
        </w:tc>
        <w:tc>
          <w:tcPr>
            <w:tcW w:w="7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宁波大学</w:t>
            </w:r>
          </w:p>
        </w:tc>
        <w:tc>
          <w:tcPr>
            <w:tcW w:w="99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论文3篇、研究报告</w:t>
            </w:r>
          </w:p>
        </w:tc>
        <w:tc>
          <w:tcPr>
            <w:tcW w:w="127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2018-6-30</w:t>
            </w:r>
          </w:p>
        </w:tc>
        <w:tc>
          <w:tcPr>
            <w:tcW w:w="70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一般</w:t>
            </w:r>
          </w:p>
        </w:tc>
      </w:tr>
      <w:tr w:rsidR="00B774B9" w:rsidRPr="00B774B9" w:rsidTr="00B774B9">
        <w:trPr>
          <w:trHeight w:val="510"/>
          <w:tblCellSpacing w:w="0" w:type="dxa"/>
        </w:trPr>
        <w:tc>
          <w:tcPr>
            <w:tcW w:w="142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16NDJC099YB</w:t>
            </w:r>
          </w:p>
        </w:tc>
        <w:tc>
          <w:tcPr>
            <w:tcW w:w="22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乡村教师培训课程设置的知识基础及实践路径研究：以浙江省为例</w:t>
            </w:r>
          </w:p>
        </w:tc>
        <w:tc>
          <w:tcPr>
            <w:tcW w:w="85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汪明帅</w:t>
            </w:r>
          </w:p>
        </w:tc>
        <w:tc>
          <w:tcPr>
            <w:tcW w:w="7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宁波大学</w:t>
            </w:r>
          </w:p>
        </w:tc>
        <w:tc>
          <w:tcPr>
            <w:tcW w:w="99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论文3篇</w:t>
            </w:r>
          </w:p>
        </w:tc>
        <w:tc>
          <w:tcPr>
            <w:tcW w:w="127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2018-12-30</w:t>
            </w:r>
          </w:p>
        </w:tc>
        <w:tc>
          <w:tcPr>
            <w:tcW w:w="70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一般</w:t>
            </w:r>
          </w:p>
        </w:tc>
      </w:tr>
      <w:tr w:rsidR="00B774B9" w:rsidRPr="00B774B9" w:rsidTr="00B774B9">
        <w:trPr>
          <w:trHeight w:val="510"/>
          <w:tblCellSpacing w:w="0" w:type="dxa"/>
        </w:trPr>
        <w:tc>
          <w:tcPr>
            <w:tcW w:w="142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16NDJC100YB</w:t>
            </w:r>
          </w:p>
        </w:tc>
        <w:tc>
          <w:tcPr>
            <w:tcW w:w="22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浙江高考制度综合改革的政策实践与启示</w:t>
            </w:r>
          </w:p>
        </w:tc>
        <w:tc>
          <w:tcPr>
            <w:tcW w:w="85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proofErr w:type="gramStart"/>
            <w:r w:rsidRPr="00B774B9">
              <w:rPr>
                <w:rFonts w:ascii="宋体" w:eastAsia="宋体" w:hAnsi="宋体" w:cs="宋体" w:hint="eastAsia"/>
                <w:kern w:val="0"/>
                <w:sz w:val="20"/>
                <w:szCs w:val="20"/>
              </w:rPr>
              <w:t>单佳平</w:t>
            </w:r>
            <w:proofErr w:type="gramEnd"/>
          </w:p>
        </w:tc>
        <w:tc>
          <w:tcPr>
            <w:tcW w:w="7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宁波大学</w:t>
            </w:r>
          </w:p>
        </w:tc>
        <w:tc>
          <w:tcPr>
            <w:tcW w:w="99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论文2篇</w:t>
            </w:r>
          </w:p>
        </w:tc>
        <w:tc>
          <w:tcPr>
            <w:tcW w:w="127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2018-6-30</w:t>
            </w:r>
          </w:p>
        </w:tc>
        <w:tc>
          <w:tcPr>
            <w:tcW w:w="70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一般</w:t>
            </w:r>
          </w:p>
        </w:tc>
      </w:tr>
      <w:tr w:rsidR="00B774B9" w:rsidRPr="00B774B9" w:rsidTr="00B774B9">
        <w:trPr>
          <w:trHeight w:val="510"/>
          <w:tblCellSpacing w:w="0" w:type="dxa"/>
        </w:trPr>
        <w:tc>
          <w:tcPr>
            <w:tcW w:w="142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16NDJC101YB</w:t>
            </w:r>
          </w:p>
        </w:tc>
        <w:tc>
          <w:tcPr>
            <w:tcW w:w="22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金融集聚影响浙江制造业升级的空间效应分析</w:t>
            </w:r>
          </w:p>
        </w:tc>
        <w:tc>
          <w:tcPr>
            <w:tcW w:w="85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proofErr w:type="gramStart"/>
            <w:r w:rsidRPr="00B774B9">
              <w:rPr>
                <w:rFonts w:ascii="宋体" w:eastAsia="宋体" w:hAnsi="宋体" w:cs="宋体" w:hint="eastAsia"/>
                <w:kern w:val="0"/>
                <w:sz w:val="20"/>
                <w:szCs w:val="20"/>
              </w:rPr>
              <w:t>周琴</w:t>
            </w:r>
            <w:proofErr w:type="gramEnd"/>
          </w:p>
        </w:tc>
        <w:tc>
          <w:tcPr>
            <w:tcW w:w="7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宁波大学</w:t>
            </w:r>
          </w:p>
        </w:tc>
        <w:tc>
          <w:tcPr>
            <w:tcW w:w="99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论文2篇</w:t>
            </w:r>
          </w:p>
        </w:tc>
        <w:tc>
          <w:tcPr>
            <w:tcW w:w="127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2017-12-31</w:t>
            </w:r>
          </w:p>
        </w:tc>
        <w:tc>
          <w:tcPr>
            <w:tcW w:w="70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一般</w:t>
            </w:r>
          </w:p>
        </w:tc>
      </w:tr>
      <w:tr w:rsidR="00B774B9" w:rsidRPr="00B774B9" w:rsidTr="00B774B9">
        <w:trPr>
          <w:trHeight w:val="510"/>
          <w:tblCellSpacing w:w="0" w:type="dxa"/>
        </w:trPr>
        <w:tc>
          <w:tcPr>
            <w:tcW w:w="142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16NDJC102YB</w:t>
            </w:r>
          </w:p>
        </w:tc>
        <w:tc>
          <w:tcPr>
            <w:tcW w:w="22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“智能制造”视角下浙江制造业转型升级研究：机制、路径与对策</w:t>
            </w:r>
          </w:p>
        </w:tc>
        <w:tc>
          <w:tcPr>
            <w:tcW w:w="85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韩明华</w:t>
            </w:r>
          </w:p>
        </w:tc>
        <w:tc>
          <w:tcPr>
            <w:tcW w:w="7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宁波大学</w:t>
            </w:r>
          </w:p>
        </w:tc>
        <w:tc>
          <w:tcPr>
            <w:tcW w:w="99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论文3篇</w:t>
            </w:r>
          </w:p>
        </w:tc>
        <w:tc>
          <w:tcPr>
            <w:tcW w:w="127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2018-12-31</w:t>
            </w:r>
          </w:p>
        </w:tc>
        <w:tc>
          <w:tcPr>
            <w:tcW w:w="70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一般</w:t>
            </w:r>
          </w:p>
        </w:tc>
      </w:tr>
      <w:tr w:rsidR="00B774B9" w:rsidRPr="00B774B9" w:rsidTr="00B774B9">
        <w:trPr>
          <w:trHeight w:val="510"/>
          <w:tblCellSpacing w:w="0" w:type="dxa"/>
        </w:trPr>
        <w:tc>
          <w:tcPr>
            <w:tcW w:w="142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16NDJC103YB</w:t>
            </w:r>
          </w:p>
        </w:tc>
        <w:tc>
          <w:tcPr>
            <w:tcW w:w="22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“四个全面”战略与人民主体性关系研究</w:t>
            </w:r>
          </w:p>
        </w:tc>
        <w:tc>
          <w:tcPr>
            <w:tcW w:w="85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proofErr w:type="gramStart"/>
            <w:r w:rsidRPr="00B774B9">
              <w:rPr>
                <w:rFonts w:ascii="宋体" w:eastAsia="宋体" w:hAnsi="宋体" w:cs="宋体" w:hint="eastAsia"/>
                <w:kern w:val="0"/>
                <w:sz w:val="20"/>
                <w:szCs w:val="20"/>
              </w:rPr>
              <w:t>郑礼平</w:t>
            </w:r>
            <w:proofErr w:type="gramEnd"/>
          </w:p>
        </w:tc>
        <w:tc>
          <w:tcPr>
            <w:tcW w:w="7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宁波大学</w:t>
            </w:r>
          </w:p>
        </w:tc>
        <w:tc>
          <w:tcPr>
            <w:tcW w:w="99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论文2篇</w:t>
            </w:r>
          </w:p>
        </w:tc>
        <w:tc>
          <w:tcPr>
            <w:tcW w:w="127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2017-9-30</w:t>
            </w:r>
          </w:p>
        </w:tc>
        <w:tc>
          <w:tcPr>
            <w:tcW w:w="70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一般</w:t>
            </w:r>
          </w:p>
        </w:tc>
      </w:tr>
      <w:tr w:rsidR="00B774B9" w:rsidRPr="00B774B9" w:rsidTr="00B774B9">
        <w:trPr>
          <w:trHeight w:val="510"/>
          <w:tblCellSpacing w:w="0" w:type="dxa"/>
        </w:trPr>
        <w:tc>
          <w:tcPr>
            <w:tcW w:w="142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16NDJC104YB</w:t>
            </w:r>
          </w:p>
        </w:tc>
        <w:tc>
          <w:tcPr>
            <w:tcW w:w="22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高校“非编”教职工职业倦怠研究</w:t>
            </w:r>
          </w:p>
        </w:tc>
        <w:tc>
          <w:tcPr>
            <w:tcW w:w="85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严建雯</w:t>
            </w:r>
          </w:p>
        </w:tc>
        <w:tc>
          <w:tcPr>
            <w:tcW w:w="7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宁波大学</w:t>
            </w:r>
          </w:p>
        </w:tc>
        <w:tc>
          <w:tcPr>
            <w:tcW w:w="99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论文2篇</w:t>
            </w:r>
          </w:p>
        </w:tc>
        <w:tc>
          <w:tcPr>
            <w:tcW w:w="127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2017-12-31</w:t>
            </w:r>
          </w:p>
        </w:tc>
        <w:tc>
          <w:tcPr>
            <w:tcW w:w="70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一般</w:t>
            </w:r>
          </w:p>
        </w:tc>
      </w:tr>
      <w:tr w:rsidR="00B774B9" w:rsidRPr="00B774B9" w:rsidTr="00B774B9">
        <w:trPr>
          <w:trHeight w:val="510"/>
          <w:tblCellSpacing w:w="0" w:type="dxa"/>
        </w:trPr>
        <w:tc>
          <w:tcPr>
            <w:tcW w:w="142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16NDJC105YB</w:t>
            </w:r>
          </w:p>
        </w:tc>
        <w:tc>
          <w:tcPr>
            <w:tcW w:w="22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共享不公平对合作与信任行为的影响</w:t>
            </w:r>
          </w:p>
        </w:tc>
        <w:tc>
          <w:tcPr>
            <w:tcW w:w="85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袁博</w:t>
            </w:r>
          </w:p>
        </w:tc>
        <w:tc>
          <w:tcPr>
            <w:tcW w:w="7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宁波大学</w:t>
            </w:r>
          </w:p>
        </w:tc>
        <w:tc>
          <w:tcPr>
            <w:tcW w:w="99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论文2篇</w:t>
            </w:r>
          </w:p>
        </w:tc>
        <w:tc>
          <w:tcPr>
            <w:tcW w:w="127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2018-9-20</w:t>
            </w:r>
          </w:p>
        </w:tc>
        <w:tc>
          <w:tcPr>
            <w:tcW w:w="70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一般</w:t>
            </w:r>
          </w:p>
        </w:tc>
      </w:tr>
      <w:tr w:rsidR="00B774B9" w:rsidRPr="00B774B9" w:rsidTr="00B774B9">
        <w:trPr>
          <w:trHeight w:val="510"/>
          <w:tblCellSpacing w:w="0" w:type="dxa"/>
        </w:trPr>
        <w:tc>
          <w:tcPr>
            <w:tcW w:w="142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16NDJC106YB</w:t>
            </w:r>
          </w:p>
        </w:tc>
        <w:tc>
          <w:tcPr>
            <w:tcW w:w="22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工业4.0“智”</w:t>
            </w:r>
            <w:proofErr w:type="gramStart"/>
            <w:r w:rsidRPr="00B774B9">
              <w:rPr>
                <w:rFonts w:ascii="宋体" w:eastAsia="宋体" w:hAnsi="宋体" w:cs="宋体" w:hint="eastAsia"/>
                <w:kern w:val="0"/>
                <w:sz w:val="20"/>
                <w:szCs w:val="20"/>
              </w:rPr>
              <w:t>造时代</w:t>
            </w:r>
            <w:proofErr w:type="gramEnd"/>
            <w:r w:rsidRPr="00B774B9">
              <w:rPr>
                <w:rFonts w:ascii="宋体" w:eastAsia="宋体" w:hAnsi="宋体" w:cs="宋体" w:hint="eastAsia"/>
                <w:kern w:val="0"/>
                <w:sz w:val="20"/>
                <w:szCs w:val="20"/>
              </w:rPr>
              <w:t>产品设计人才培养前景研究——以浙江省为例</w:t>
            </w:r>
          </w:p>
        </w:tc>
        <w:tc>
          <w:tcPr>
            <w:tcW w:w="85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刘立园</w:t>
            </w:r>
          </w:p>
        </w:tc>
        <w:tc>
          <w:tcPr>
            <w:tcW w:w="7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宁波大学</w:t>
            </w:r>
          </w:p>
        </w:tc>
        <w:tc>
          <w:tcPr>
            <w:tcW w:w="99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论文3篇</w:t>
            </w:r>
          </w:p>
        </w:tc>
        <w:tc>
          <w:tcPr>
            <w:tcW w:w="127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2017-10-30</w:t>
            </w:r>
          </w:p>
        </w:tc>
        <w:tc>
          <w:tcPr>
            <w:tcW w:w="70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一般</w:t>
            </w:r>
          </w:p>
        </w:tc>
      </w:tr>
      <w:tr w:rsidR="00B774B9" w:rsidRPr="00B774B9" w:rsidTr="00B774B9">
        <w:trPr>
          <w:trHeight w:val="510"/>
          <w:tblCellSpacing w:w="0" w:type="dxa"/>
        </w:trPr>
        <w:tc>
          <w:tcPr>
            <w:tcW w:w="142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16NDJC107YB</w:t>
            </w:r>
          </w:p>
        </w:tc>
        <w:tc>
          <w:tcPr>
            <w:tcW w:w="22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新媒体时代浙派古琴艺术的传承与传播研究</w:t>
            </w:r>
          </w:p>
        </w:tc>
        <w:tc>
          <w:tcPr>
            <w:tcW w:w="85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杨艳丽</w:t>
            </w:r>
          </w:p>
        </w:tc>
        <w:tc>
          <w:tcPr>
            <w:tcW w:w="7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宁波大学</w:t>
            </w:r>
          </w:p>
        </w:tc>
        <w:tc>
          <w:tcPr>
            <w:tcW w:w="99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专著</w:t>
            </w:r>
          </w:p>
        </w:tc>
        <w:tc>
          <w:tcPr>
            <w:tcW w:w="127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2018-9-30</w:t>
            </w:r>
          </w:p>
        </w:tc>
        <w:tc>
          <w:tcPr>
            <w:tcW w:w="70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一般</w:t>
            </w:r>
          </w:p>
        </w:tc>
      </w:tr>
      <w:tr w:rsidR="00B774B9" w:rsidRPr="00B774B9" w:rsidTr="00B774B9">
        <w:trPr>
          <w:trHeight w:val="510"/>
          <w:tblCellSpacing w:w="0" w:type="dxa"/>
        </w:trPr>
        <w:tc>
          <w:tcPr>
            <w:tcW w:w="142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16NDJC108YB</w:t>
            </w:r>
          </w:p>
        </w:tc>
        <w:tc>
          <w:tcPr>
            <w:tcW w:w="22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四明知礼与中日佛学交流研究</w:t>
            </w:r>
          </w:p>
        </w:tc>
        <w:tc>
          <w:tcPr>
            <w:tcW w:w="85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张凯</w:t>
            </w:r>
          </w:p>
        </w:tc>
        <w:tc>
          <w:tcPr>
            <w:tcW w:w="7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宁波大学</w:t>
            </w:r>
          </w:p>
        </w:tc>
        <w:tc>
          <w:tcPr>
            <w:tcW w:w="99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论文2篇</w:t>
            </w:r>
          </w:p>
        </w:tc>
        <w:tc>
          <w:tcPr>
            <w:tcW w:w="127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2017-9-30</w:t>
            </w:r>
          </w:p>
        </w:tc>
        <w:tc>
          <w:tcPr>
            <w:tcW w:w="70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一般</w:t>
            </w:r>
          </w:p>
        </w:tc>
      </w:tr>
      <w:tr w:rsidR="00B774B9" w:rsidRPr="00B774B9" w:rsidTr="00B774B9">
        <w:trPr>
          <w:trHeight w:val="510"/>
          <w:tblCellSpacing w:w="0" w:type="dxa"/>
        </w:trPr>
        <w:tc>
          <w:tcPr>
            <w:tcW w:w="142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16NDJC109YB</w:t>
            </w:r>
          </w:p>
        </w:tc>
        <w:tc>
          <w:tcPr>
            <w:tcW w:w="22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区域农村土地综合整治与流转一体化运行机制创新研究：基于杭州、宁波、嘉兴的典型案例分析</w:t>
            </w:r>
          </w:p>
        </w:tc>
        <w:tc>
          <w:tcPr>
            <w:tcW w:w="85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刘永强</w:t>
            </w:r>
          </w:p>
        </w:tc>
        <w:tc>
          <w:tcPr>
            <w:tcW w:w="7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宁波大学</w:t>
            </w:r>
          </w:p>
        </w:tc>
        <w:tc>
          <w:tcPr>
            <w:tcW w:w="99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论文2篇</w:t>
            </w:r>
          </w:p>
        </w:tc>
        <w:tc>
          <w:tcPr>
            <w:tcW w:w="127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2017-12-31</w:t>
            </w:r>
          </w:p>
        </w:tc>
        <w:tc>
          <w:tcPr>
            <w:tcW w:w="70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一般</w:t>
            </w:r>
          </w:p>
        </w:tc>
      </w:tr>
      <w:tr w:rsidR="00B774B9" w:rsidRPr="00B774B9" w:rsidTr="00B774B9">
        <w:trPr>
          <w:trHeight w:val="510"/>
          <w:tblCellSpacing w:w="0" w:type="dxa"/>
        </w:trPr>
        <w:tc>
          <w:tcPr>
            <w:tcW w:w="142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16NDJC110YB</w:t>
            </w:r>
          </w:p>
        </w:tc>
        <w:tc>
          <w:tcPr>
            <w:tcW w:w="22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古典美学风格论中的对待</w:t>
            </w:r>
          </w:p>
        </w:tc>
        <w:tc>
          <w:tcPr>
            <w:tcW w:w="85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薛显超</w:t>
            </w:r>
          </w:p>
        </w:tc>
        <w:tc>
          <w:tcPr>
            <w:tcW w:w="7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宁波大学</w:t>
            </w:r>
          </w:p>
        </w:tc>
        <w:tc>
          <w:tcPr>
            <w:tcW w:w="99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论文、专著</w:t>
            </w:r>
          </w:p>
        </w:tc>
        <w:tc>
          <w:tcPr>
            <w:tcW w:w="127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2018-10-1</w:t>
            </w:r>
          </w:p>
        </w:tc>
        <w:tc>
          <w:tcPr>
            <w:tcW w:w="70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一般</w:t>
            </w:r>
          </w:p>
        </w:tc>
      </w:tr>
      <w:tr w:rsidR="00B774B9" w:rsidRPr="00B774B9" w:rsidTr="00B774B9">
        <w:trPr>
          <w:trHeight w:val="510"/>
          <w:tblCellSpacing w:w="0" w:type="dxa"/>
        </w:trPr>
        <w:tc>
          <w:tcPr>
            <w:tcW w:w="142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16NDJC111YB</w:t>
            </w:r>
          </w:p>
        </w:tc>
        <w:tc>
          <w:tcPr>
            <w:tcW w:w="22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国家治理体系的马克思主义话语权研究</w:t>
            </w:r>
          </w:p>
        </w:tc>
        <w:tc>
          <w:tcPr>
            <w:tcW w:w="85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张新光</w:t>
            </w:r>
          </w:p>
        </w:tc>
        <w:tc>
          <w:tcPr>
            <w:tcW w:w="7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宁波工程学院</w:t>
            </w:r>
          </w:p>
        </w:tc>
        <w:tc>
          <w:tcPr>
            <w:tcW w:w="99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论文、专著</w:t>
            </w:r>
          </w:p>
        </w:tc>
        <w:tc>
          <w:tcPr>
            <w:tcW w:w="127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2017-6-30</w:t>
            </w:r>
          </w:p>
        </w:tc>
        <w:tc>
          <w:tcPr>
            <w:tcW w:w="70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一般</w:t>
            </w:r>
          </w:p>
        </w:tc>
      </w:tr>
      <w:tr w:rsidR="00B774B9" w:rsidRPr="00B774B9" w:rsidTr="00B774B9">
        <w:trPr>
          <w:trHeight w:val="510"/>
          <w:tblCellSpacing w:w="0" w:type="dxa"/>
        </w:trPr>
        <w:tc>
          <w:tcPr>
            <w:tcW w:w="142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16NDJC112YB</w:t>
            </w:r>
          </w:p>
        </w:tc>
        <w:tc>
          <w:tcPr>
            <w:tcW w:w="22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大学生公共精神群体认同的传递机制及行为倾向研究</w:t>
            </w:r>
          </w:p>
        </w:tc>
        <w:tc>
          <w:tcPr>
            <w:tcW w:w="85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毛大龙</w:t>
            </w:r>
          </w:p>
        </w:tc>
        <w:tc>
          <w:tcPr>
            <w:tcW w:w="7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宁波职业技术学院</w:t>
            </w:r>
          </w:p>
        </w:tc>
        <w:tc>
          <w:tcPr>
            <w:tcW w:w="99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论文2篇</w:t>
            </w:r>
          </w:p>
        </w:tc>
        <w:tc>
          <w:tcPr>
            <w:tcW w:w="1275" w:type="dxa"/>
            <w:tcBorders>
              <w:top w:val="single" w:sz="6" w:space="0" w:color="auto"/>
              <w:left w:val="single" w:sz="6" w:space="0" w:color="auto"/>
              <w:bottom w:val="single" w:sz="6" w:space="0" w:color="auto"/>
              <w:right w:val="single" w:sz="6" w:space="0" w:color="auto"/>
            </w:tcBorders>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2018-12-31</w:t>
            </w:r>
          </w:p>
        </w:tc>
        <w:tc>
          <w:tcPr>
            <w:tcW w:w="705" w:type="dxa"/>
            <w:tcBorders>
              <w:top w:val="single" w:sz="6" w:space="0" w:color="auto"/>
              <w:left w:val="single" w:sz="6" w:space="0" w:color="auto"/>
              <w:bottom w:val="single" w:sz="6" w:space="0" w:color="auto"/>
              <w:right w:val="single" w:sz="6" w:space="0" w:color="auto"/>
            </w:tcBorders>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一般</w:t>
            </w:r>
          </w:p>
        </w:tc>
      </w:tr>
      <w:tr w:rsidR="00B774B9" w:rsidRPr="00B774B9" w:rsidTr="00B774B9">
        <w:trPr>
          <w:trHeight w:val="510"/>
          <w:tblCellSpacing w:w="0" w:type="dxa"/>
        </w:trPr>
        <w:tc>
          <w:tcPr>
            <w:tcW w:w="142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16NDJC113YB</w:t>
            </w:r>
          </w:p>
        </w:tc>
        <w:tc>
          <w:tcPr>
            <w:tcW w:w="22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浙江省乡村教师支持政策的类型与实施效应研究</w:t>
            </w:r>
          </w:p>
        </w:tc>
        <w:tc>
          <w:tcPr>
            <w:tcW w:w="85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孙卫华</w:t>
            </w:r>
          </w:p>
        </w:tc>
        <w:tc>
          <w:tcPr>
            <w:tcW w:w="7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衢州学院</w:t>
            </w:r>
          </w:p>
        </w:tc>
        <w:tc>
          <w:tcPr>
            <w:tcW w:w="99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论文3篇</w:t>
            </w:r>
          </w:p>
        </w:tc>
        <w:tc>
          <w:tcPr>
            <w:tcW w:w="1275" w:type="dxa"/>
            <w:tcBorders>
              <w:top w:val="single" w:sz="6" w:space="0" w:color="auto"/>
              <w:left w:val="single" w:sz="6" w:space="0" w:color="auto"/>
              <w:bottom w:val="single" w:sz="6" w:space="0" w:color="auto"/>
              <w:right w:val="single" w:sz="6" w:space="0" w:color="auto"/>
            </w:tcBorders>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2017-9-30</w:t>
            </w:r>
          </w:p>
        </w:tc>
        <w:tc>
          <w:tcPr>
            <w:tcW w:w="705" w:type="dxa"/>
            <w:tcBorders>
              <w:top w:val="single" w:sz="6" w:space="0" w:color="auto"/>
              <w:left w:val="single" w:sz="6" w:space="0" w:color="auto"/>
              <w:bottom w:val="single" w:sz="6" w:space="0" w:color="auto"/>
              <w:right w:val="single" w:sz="6" w:space="0" w:color="auto"/>
            </w:tcBorders>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一般</w:t>
            </w:r>
          </w:p>
        </w:tc>
      </w:tr>
      <w:tr w:rsidR="00B774B9" w:rsidRPr="00B774B9" w:rsidTr="00B774B9">
        <w:trPr>
          <w:trHeight w:val="510"/>
          <w:tblCellSpacing w:w="0" w:type="dxa"/>
        </w:trPr>
        <w:tc>
          <w:tcPr>
            <w:tcW w:w="142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16NDJC114YB</w:t>
            </w:r>
          </w:p>
        </w:tc>
        <w:tc>
          <w:tcPr>
            <w:tcW w:w="22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希拉里•</w:t>
            </w:r>
            <w:proofErr w:type="gramStart"/>
            <w:r w:rsidRPr="00B774B9">
              <w:rPr>
                <w:rFonts w:ascii="宋体" w:eastAsia="宋体" w:hAnsi="宋体" w:cs="宋体" w:hint="eastAsia"/>
                <w:kern w:val="0"/>
                <w:sz w:val="20"/>
                <w:szCs w:val="20"/>
              </w:rPr>
              <w:t>曼特</w:t>
            </w:r>
            <w:proofErr w:type="gramEnd"/>
            <w:r w:rsidRPr="00B774B9">
              <w:rPr>
                <w:rFonts w:ascii="宋体" w:eastAsia="宋体" w:hAnsi="宋体" w:cs="宋体" w:hint="eastAsia"/>
                <w:kern w:val="0"/>
                <w:sz w:val="20"/>
                <w:szCs w:val="20"/>
              </w:rPr>
              <w:t>尔小说伦理形态研究</w:t>
            </w:r>
          </w:p>
        </w:tc>
        <w:tc>
          <w:tcPr>
            <w:tcW w:w="85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proofErr w:type="gramStart"/>
            <w:r w:rsidRPr="00B774B9">
              <w:rPr>
                <w:rFonts w:ascii="宋体" w:eastAsia="宋体" w:hAnsi="宋体" w:cs="宋体" w:hint="eastAsia"/>
                <w:kern w:val="0"/>
                <w:sz w:val="20"/>
                <w:szCs w:val="20"/>
              </w:rPr>
              <w:t>严春妹</w:t>
            </w:r>
            <w:proofErr w:type="gramEnd"/>
          </w:p>
        </w:tc>
        <w:tc>
          <w:tcPr>
            <w:tcW w:w="7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衢州学院</w:t>
            </w:r>
          </w:p>
        </w:tc>
        <w:tc>
          <w:tcPr>
            <w:tcW w:w="99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论文3篇</w:t>
            </w:r>
          </w:p>
        </w:tc>
        <w:tc>
          <w:tcPr>
            <w:tcW w:w="127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2017-12-31</w:t>
            </w:r>
          </w:p>
        </w:tc>
        <w:tc>
          <w:tcPr>
            <w:tcW w:w="70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一般</w:t>
            </w:r>
          </w:p>
        </w:tc>
      </w:tr>
      <w:tr w:rsidR="00B774B9" w:rsidRPr="00B774B9" w:rsidTr="00B774B9">
        <w:trPr>
          <w:trHeight w:val="510"/>
          <w:tblCellSpacing w:w="0" w:type="dxa"/>
        </w:trPr>
        <w:tc>
          <w:tcPr>
            <w:tcW w:w="142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16NDJC115YB</w:t>
            </w:r>
          </w:p>
        </w:tc>
        <w:tc>
          <w:tcPr>
            <w:tcW w:w="22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创新网络协同、创新主体互动与企业协同创新绩效研究——基于产学研联盟的实证</w:t>
            </w:r>
          </w:p>
        </w:tc>
        <w:tc>
          <w:tcPr>
            <w:tcW w:w="85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王会龙</w:t>
            </w:r>
          </w:p>
        </w:tc>
        <w:tc>
          <w:tcPr>
            <w:tcW w:w="7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绍兴文理学院</w:t>
            </w:r>
          </w:p>
        </w:tc>
        <w:tc>
          <w:tcPr>
            <w:tcW w:w="99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论文3篇</w:t>
            </w:r>
          </w:p>
        </w:tc>
        <w:tc>
          <w:tcPr>
            <w:tcW w:w="127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2017-12-30</w:t>
            </w:r>
          </w:p>
        </w:tc>
        <w:tc>
          <w:tcPr>
            <w:tcW w:w="70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一般</w:t>
            </w:r>
          </w:p>
        </w:tc>
      </w:tr>
      <w:tr w:rsidR="00B774B9" w:rsidRPr="00B774B9" w:rsidTr="00B774B9">
        <w:trPr>
          <w:trHeight w:val="510"/>
          <w:tblCellSpacing w:w="0" w:type="dxa"/>
        </w:trPr>
        <w:tc>
          <w:tcPr>
            <w:tcW w:w="142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16NDJC116YB</w:t>
            </w:r>
          </w:p>
        </w:tc>
        <w:tc>
          <w:tcPr>
            <w:tcW w:w="22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“适应”、“超越”抑或“回归”：学校德育与社会生活的关系研究</w:t>
            </w:r>
          </w:p>
        </w:tc>
        <w:tc>
          <w:tcPr>
            <w:tcW w:w="85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张建桥</w:t>
            </w:r>
          </w:p>
        </w:tc>
        <w:tc>
          <w:tcPr>
            <w:tcW w:w="7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绍兴文理学院</w:t>
            </w:r>
          </w:p>
        </w:tc>
        <w:tc>
          <w:tcPr>
            <w:tcW w:w="99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论文2篇</w:t>
            </w:r>
          </w:p>
        </w:tc>
        <w:tc>
          <w:tcPr>
            <w:tcW w:w="127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2018-9-30</w:t>
            </w:r>
          </w:p>
        </w:tc>
        <w:tc>
          <w:tcPr>
            <w:tcW w:w="70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一般</w:t>
            </w:r>
          </w:p>
        </w:tc>
      </w:tr>
      <w:tr w:rsidR="00B774B9" w:rsidRPr="00B774B9" w:rsidTr="00B774B9">
        <w:trPr>
          <w:trHeight w:val="510"/>
          <w:tblCellSpacing w:w="0" w:type="dxa"/>
        </w:trPr>
        <w:tc>
          <w:tcPr>
            <w:tcW w:w="142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16NDJC117YB</w:t>
            </w:r>
          </w:p>
        </w:tc>
        <w:tc>
          <w:tcPr>
            <w:tcW w:w="22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绩效考评者构成对中小学教师绩效薪酬偏好影响机制研究</w:t>
            </w:r>
          </w:p>
        </w:tc>
        <w:tc>
          <w:tcPr>
            <w:tcW w:w="85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proofErr w:type="gramStart"/>
            <w:r w:rsidRPr="00B774B9">
              <w:rPr>
                <w:rFonts w:ascii="宋体" w:eastAsia="宋体" w:hAnsi="宋体" w:cs="宋体" w:hint="eastAsia"/>
                <w:kern w:val="0"/>
                <w:sz w:val="20"/>
                <w:szCs w:val="20"/>
              </w:rPr>
              <w:t>畅铁民</w:t>
            </w:r>
            <w:proofErr w:type="gramEnd"/>
          </w:p>
        </w:tc>
        <w:tc>
          <w:tcPr>
            <w:tcW w:w="7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绍兴文理学院</w:t>
            </w:r>
          </w:p>
        </w:tc>
        <w:tc>
          <w:tcPr>
            <w:tcW w:w="99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专著</w:t>
            </w:r>
          </w:p>
        </w:tc>
        <w:tc>
          <w:tcPr>
            <w:tcW w:w="127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2018-12-30</w:t>
            </w:r>
          </w:p>
        </w:tc>
        <w:tc>
          <w:tcPr>
            <w:tcW w:w="70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一般</w:t>
            </w:r>
          </w:p>
        </w:tc>
      </w:tr>
      <w:tr w:rsidR="00B774B9" w:rsidRPr="00B774B9" w:rsidTr="00B774B9">
        <w:trPr>
          <w:trHeight w:val="510"/>
          <w:tblCellSpacing w:w="0" w:type="dxa"/>
        </w:trPr>
        <w:tc>
          <w:tcPr>
            <w:tcW w:w="142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16NDJC118YB</w:t>
            </w:r>
          </w:p>
        </w:tc>
        <w:tc>
          <w:tcPr>
            <w:tcW w:w="22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江南明清书院与心学关系考：从王阳明到黄梨洲</w:t>
            </w:r>
          </w:p>
        </w:tc>
        <w:tc>
          <w:tcPr>
            <w:tcW w:w="85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proofErr w:type="gramStart"/>
            <w:r w:rsidRPr="00B774B9">
              <w:rPr>
                <w:rFonts w:ascii="宋体" w:eastAsia="宋体" w:hAnsi="宋体" w:cs="宋体" w:hint="eastAsia"/>
                <w:kern w:val="0"/>
                <w:sz w:val="20"/>
                <w:szCs w:val="20"/>
              </w:rPr>
              <w:t>郑余</w:t>
            </w:r>
            <w:proofErr w:type="gramEnd"/>
          </w:p>
        </w:tc>
        <w:tc>
          <w:tcPr>
            <w:tcW w:w="7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绍兴文理学院</w:t>
            </w:r>
          </w:p>
        </w:tc>
        <w:tc>
          <w:tcPr>
            <w:tcW w:w="99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论文</w:t>
            </w:r>
          </w:p>
        </w:tc>
        <w:tc>
          <w:tcPr>
            <w:tcW w:w="127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2018-12-30</w:t>
            </w:r>
          </w:p>
        </w:tc>
        <w:tc>
          <w:tcPr>
            <w:tcW w:w="70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一般</w:t>
            </w:r>
          </w:p>
        </w:tc>
      </w:tr>
      <w:tr w:rsidR="00B774B9" w:rsidRPr="00B774B9" w:rsidTr="00B774B9">
        <w:trPr>
          <w:trHeight w:val="510"/>
          <w:tblCellSpacing w:w="0" w:type="dxa"/>
        </w:trPr>
        <w:tc>
          <w:tcPr>
            <w:tcW w:w="142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16NDJC119YB</w:t>
            </w:r>
          </w:p>
        </w:tc>
        <w:tc>
          <w:tcPr>
            <w:tcW w:w="22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proofErr w:type="gramStart"/>
            <w:r w:rsidRPr="00B774B9">
              <w:rPr>
                <w:rFonts w:ascii="宋体" w:eastAsia="宋体" w:hAnsi="宋体" w:cs="宋体" w:hint="eastAsia"/>
                <w:kern w:val="0"/>
                <w:sz w:val="20"/>
                <w:szCs w:val="20"/>
              </w:rPr>
              <w:t>具身认知</w:t>
            </w:r>
            <w:proofErr w:type="gramEnd"/>
            <w:r w:rsidRPr="00B774B9">
              <w:rPr>
                <w:rFonts w:ascii="宋体" w:eastAsia="宋体" w:hAnsi="宋体" w:cs="宋体" w:hint="eastAsia"/>
                <w:kern w:val="0"/>
                <w:sz w:val="20"/>
                <w:szCs w:val="20"/>
              </w:rPr>
              <w:t>视野下4-6岁幼儿的阅读理解能力</w:t>
            </w:r>
          </w:p>
        </w:tc>
        <w:tc>
          <w:tcPr>
            <w:tcW w:w="85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proofErr w:type="gramStart"/>
            <w:r w:rsidRPr="00B774B9">
              <w:rPr>
                <w:rFonts w:ascii="宋体" w:eastAsia="宋体" w:hAnsi="宋体" w:cs="宋体" w:hint="eastAsia"/>
                <w:kern w:val="0"/>
                <w:sz w:val="20"/>
                <w:szCs w:val="20"/>
              </w:rPr>
              <w:t>徐慧艳</w:t>
            </w:r>
            <w:proofErr w:type="gramEnd"/>
          </w:p>
        </w:tc>
        <w:tc>
          <w:tcPr>
            <w:tcW w:w="7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绍兴文理学院</w:t>
            </w:r>
          </w:p>
        </w:tc>
        <w:tc>
          <w:tcPr>
            <w:tcW w:w="99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论文2篇</w:t>
            </w:r>
          </w:p>
        </w:tc>
        <w:tc>
          <w:tcPr>
            <w:tcW w:w="127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2017-11-30</w:t>
            </w:r>
          </w:p>
        </w:tc>
        <w:tc>
          <w:tcPr>
            <w:tcW w:w="70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一般</w:t>
            </w:r>
          </w:p>
        </w:tc>
      </w:tr>
      <w:tr w:rsidR="00B774B9" w:rsidRPr="00B774B9" w:rsidTr="00B774B9">
        <w:trPr>
          <w:trHeight w:val="510"/>
          <w:tblCellSpacing w:w="0" w:type="dxa"/>
        </w:trPr>
        <w:tc>
          <w:tcPr>
            <w:tcW w:w="142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16NDJC120YB</w:t>
            </w:r>
          </w:p>
        </w:tc>
        <w:tc>
          <w:tcPr>
            <w:tcW w:w="22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不同制度环境下债务期限结构对浙江民营企业创新能力的影响机理研究</w:t>
            </w:r>
          </w:p>
        </w:tc>
        <w:tc>
          <w:tcPr>
            <w:tcW w:w="85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赵秀芳</w:t>
            </w:r>
          </w:p>
        </w:tc>
        <w:tc>
          <w:tcPr>
            <w:tcW w:w="7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绍兴文理学院</w:t>
            </w:r>
          </w:p>
        </w:tc>
        <w:tc>
          <w:tcPr>
            <w:tcW w:w="99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论文2篇</w:t>
            </w:r>
          </w:p>
        </w:tc>
        <w:tc>
          <w:tcPr>
            <w:tcW w:w="127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2017-12-31</w:t>
            </w:r>
          </w:p>
        </w:tc>
        <w:tc>
          <w:tcPr>
            <w:tcW w:w="70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一般</w:t>
            </w:r>
          </w:p>
        </w:tc>
      </w:tr>
      <w:tr w:rsidR="00B774B9" w:rsidRPr="00B774B9" w:rsidTr="00B774B9">
        <w:trPr>
          <w:trHeight w:val="510"/>
          <w:tblCellSpacing w:w="0" w:type="dxa"/>
        </w:trPr>
        <w:tc>
          <w:tcPr>
            <w:tcW w:w="142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16NDJC121YB</w:t>
            </w:r>
          </w:p>
        </w:tc>
        <w:tc>
          <w:tcPr>
            <w:tcW w:w="22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金融市场化对新兴产业企业创新投资效率的影响机理及应对策略研究</w:t>
            </w:r>
          </w:p>
        </w:tc>
        <w:tc>
          <w:tcPr>
            <w:tcW w:w="85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proofErr w:type="gramStart"/>
            <w:r w:rsidRPr="00B774B9">
              <w:rPr>
                <w:rFonts w:ascii="宋体" w:eastAsia="宋体" w:hAnsi="宋体" w:cs="宋体" w:hint="eastAsia"/>
                <w:kern w:val="0"/>
                <w:sz w:val="20"/>
                <w:szCs w:val="20"/>
              </w:rPr>
              <w:t>刘广瑞</w:t>
            </w:r>
            <w:proofErr w:type="gramEnd"/>
          </w:p>
        </w:tc>
        <w:tc>
          <w:tcPr>
            <w:tcW w:w="7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绍兴文理学院</w:t>
            </w:r>
          </w:p>
        </w:tc>
        <w:tc>
          <w:tcPr>
            <w:tcW w:w="99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专著</w:t>
            </w:r>
          </w:p>
        </w:tc>
        <w:tc>
          <w:tcPr>
            <w:tcW w:w="127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2018-12-31</w:t>
            </w:r>
          </w:p>
        </w:tc>
        <w:tc>
          <w:tcPr>
            <w:tcW w:w="70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一般</w:t>
            </w:r>
          </w:p>
        </w:tc>
      </w:tr>
      <w:tr w:rsidR="00B774B9" w:rsidRPr="00B774B9" w:rsidTr="00B774B9">
        <w:trPr>
          <w:trHeight w:val="510"/>
          <w:tblCellSpacing w:w="0" w:type="dxa"/>
        </w:trPr>
        <w:tc>
          <w:tcPr>
            <w:tcW w:w="142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16NDJC122YB</w:t>
            </w:r>
          </w:p>
        </w:tc>
        <w:tc>
          <w:tcPr>
            <w:tcW w:w="22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行政事业单位内部控制评价机制与评价指标体系构建研究</w:t>
            </w:r>
          </w:p>
        </w:tc>
        <w:tc>
          <w:tcPr>
            <w:tcW w:w="85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李卫斌</w:t>
            </w:r>
          </w:p>
        </w:tc>
        <w:tc>
          <w:tcPr>
            <w:tcW w:w="7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绍兴文理学院</w:t>
            </w:r>
          </w:p>
        </w:tc>
        <w:tc>
          <w:tcPr>
            <w:tcW w:w="99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论文、专著</w:t>
            </w:r>
          </w:p>
        </w:tc>
        <w:tc>
          <w:tcPr>
            <w:tcW w:w="127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2018-12-31</w:t>
            </w:r>
          </w:p>
        </w:tc>
        <w:tc>
          <w:tcPr>
            <w:tcW w:w="70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一般</w:t>
            </w:r>
          </w:p>
        </w:tc>
      </w:tr>
      <w:tr w:rsidR="00B774B9" w:rsidRPr="00B774B9" w:rsidTr="00B774B9">
        <w:trPr>
          <w:trHeight w:val="510"/>
          <w:tblCellSpacing w:w="0" w:type="dxa"/>
        </w:trPr>
        <w:tc>
          <w:tcPr>
            <w:tcW w:w="142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16NDJC123YB</w:t>
            </w:r>
          </w:p>
        </w:tc>
        <w:tc>
          <w:tcPr>
            <w:tcW w:w="22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“互联网+”跨界融合背景下浙江制造业转型升级路径研究</w:t>
            </w:r>
          </w:p>
        </w:tc>
        <w:tc>
          <w:tcPr>
            <w:tcW w:w="85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魏艳秋</w:t>
            </w:r>
          </w:p>
        </w:tc>
        <w:tc>
          <w:tcPr>
            <w:tcW w:w="7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绍兴职业技术学院</w:t>
            </w:r>
          </w:p>
        </w:tc>
        <w:tc>
          <w:tcPr>
            <w:tcW w:w="99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论文2篇</w:t>
            </w:r>
          </w:p>
        </w:tc>
        <w:tc>
          <w:tcPr>
            <w:tcW w:w="127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2017-6-30</w:t>
            </w:r>
          </w:p>
        </w:tc>
        <w:tc>
          <w:tcPr>
            <w:tcW w:w="70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一般</w:t>
            </w:r>
          </w:p>
        </w:tc>
      </w:tr>
      <w:tr w:rsidR="00B774B9" w:rsidRPr="00B774B9" w:rsidTr="00B774B9">
        <w:trPr>
          <w:trHeight w:val="510"/>
          <w:tblCellSpacing w:w="0" w:type="dxa"/>
        </w:trPr>
        <w:tc>
          <w:tcPr>
            <w:tcW w:w="142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16NDJC124YB</w:t>
            </w:r>
          </w:p>
        </w:tc>
        <w:tc>
          <w:tcPr>
            <w:tcW w:w="22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有形与无形——文化线路视域下的浙东运河水系古桥梁设计美学和遗产构成研究</w:t>
            </w:r>
          </w:p>
        </w:tc>
        <w:tc>
          <w:tcPr>
            <w:tcW w:w="85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赵旎娜</w:t>
            </w:r>
          </w:p>
        </w:tc>
        <w:tc>
          <w:tcPr>
            <w:tcW w:w="7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绍兴职业技术学院</w:t>
            </w:r>
          </w:p>
        </w:tc>
        <w:tc>
          <w:tcPr>
            <w:tcW w:w="99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论文2篇</w:t>
            </w:r>
          </w:p>
        </w:tc>
        <w:tc>
          <w:tcPr>
            <w:tcW w:w="127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2017-12-30</w:t>
            </w:r>
          </w:p>
        </w:tc>
        <w:tc>
          <w:tcPr>
            <w:tcW w:w="70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一般</w:t>
            </w:r>
          </w:p>
        </w:tc>
      </w:tr>
      <w:tr w:rsidR="00B774B9" w:rsidRPr="00B774B9" w:rsidTr="00B774B9">
        <w:trPr>
          <w:trHeight w:val="510"/>
          <w:tblCellSpacing w:w="0" w:type="dxa"/>
        </w:trPr>
        <w:tc>
          <w:tcPr>
            <w:tcW w:w="142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16NDJC125YB</w:t>
            </w:r>
          </w:p>
        </w:tc>
        <w:tc>
          <w:tcPr>
            <w:tcW w:w="22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中外合作办学发展史研究（1876-2010）——兼浙江省高校中外合作办学发展史的个案研究</w:t>
            </w:r>
          </w:p>
        </w:tc>
        <w:tc>
          <w:tcPr>
            <w:tcW w:w="85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proofErr w:type="gramStart"/>
            <w:r w:rsidRPr="00B774B9">
              <w:rPr>
                <w:rFonts w:ascii="宋体" w:eastAsia="宋体" w:hAnsi="宋体" w:cs="宋体" w:hint="eastAsia"/>
                <w:kern w:val="0"/>
                <w:sz w:val="20"/>
                <w:szCs w:val="20"/>
              </w:rPr>
              <w:t>粟高燕</w:t>
            </w:r>
            <w:proofErr w:type="gramEnd"/>
          </w:p>
        </w:tc>
        <w:tc>
          <w:tcPr>
            <w:tcW w:w="7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台州学院</w:t>
            </w:r>
          </w:p>
        </w:tc>
        <w:tc>
          <w:tcPr>
            <w:tcW w:w="99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专著</w:t>
            </w:r>
          </w:p>
        </w:tc>
        <w:tc>
          <w:tcPr>
            <w:tcW w:w="127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2017-06-30</w:t>
            </w:r>
          </w:p>
        </w:tc>
        <w:tc>
          <w:tcPr>
            <w:tcW w:w="70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一般</w:t>
            </w:r>
          </w:p>
        </w:tc>
      </w:tr>
      <w:tr w:rsidR="00B774B9" w:rsidRPr="00B774B9" w:rsidTr="00B774B9">
        <w:trPr>
          <w:trHeight w:val="510"/>
          <w:tblCellSpacing w:w="0" w:type="dxa"/>
        </w:trPr>
        <w:tc>
          <w:tcPr>
            <w:tcW w:w="142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16NDJC126YB</w:t>
            </w:r>
          </w:p>
        </w:tc>
        <w:tc>
          <w:tcPr>
            <w:tcW w:w="22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不同年龄个体在语篇阅读过程中对干扰信息的抑制机制研究——基于眼动技术</w:t>
            </w:r>
          </w:p>
        </w:tc>
        <w:tc>
          <w:tcPr>
            <w:tcW w:w="85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proofErr w:type="gramStart"/>
            <w:r w:rsidRPr="00B774B9">
              <w:rPr>
                <w:rFonts w:ascii="宋体" w:eastAsia="宋体" w:hAnsi="宋体" w:cs="宋体" w:hint="eastAsia"/>
                <w:kern w:val="0"/>
                <w:sz w:val="20"/>
                <w:szCs w:val="20"/>
              </w:rPr>
              <w:t>徐增杰</w:t>
            </w:r>
            <w:proofErr w:type="gramEnd"/>
          </w:p>
        </w:tc>
        <w:tc>
          <w:tcPr>
            <w:tcW w:w="7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台州职业技术学院</w:t>
            </w:r>
          </w:p>
        </w:tc>
        <w:tc>
          <w:tcPr>
            <w:tcW w:w="99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论文3篇、研究报告</w:t>
            </w:r>
          </w:p>
        </w:tc>
        <w:tc>
          <w:tcPr>
            <w:tcW w:w="127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2017-9-30</w:t>
            </w:r>
          </w:p>
        </w:tc>
        <w:tc>
          <w:tcPr>
            <w:tcW w:w="70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一般</w:t>
            </w:r>
          </w:p>
        </w:tc>
      </w:tr>
      <w:tr w:rsidR="00B774B9" w:rsidRPr="00B774B9" w:rsidTr="00B774B9">
        <w:trPr>
          <w:trHeight w:val="510"/>
          <w:tblCellSpacing w:w="0" w:type="dxa"/>
        </w:trPr>
        <w:tc>
          <w:tcPr>
            <w:tcW w:w="142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16NDJC127YB</w:t>
            </w:r>
          </w:p>
        </w:tc>
        <w:tc>
          <w:tcPr>
            <w:tcW w:w="22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股份有限公司股东大会电子化运行的法律机制研究</w:t>
            </w:r>
          </w:p>
        </w:tc>
        <w:tc>
          <w:tcPr>
            <w:tcW w:w="85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王宗正</w:t>
            </w:r>
          </w:p>
        </w:tc>
        <w:tc>
          <w:tcPr>
            <w:tcW w:w="7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温州大学</w:t>
            </w:r>
          </w:p>
        </w:tc>
        <w:tc>
          <w:tcPr>
            <w:tcW w:w="99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专著</w:t>
            </w:r>
          </w:p>
        </w:tc>
        <w:tc>
          <w:tcPr>
            <w:tcW w:w="127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2018-6-30</w:t>
            </w:r>
          </w:p>
        </w:tc>
        <w:tc>
          <w:tcPr>
            <w:tcW w:w="70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一般</w:t>
            </w:r>
          </w:p>
        </w:tc>
      </w:tr>
      <w:tr w:rsidR="00B774B9" w:rsidRPr="00B774B9" w:rsidTr="00B774B9">
        <w:trPr>
          <w:trHeight w:val="510"/>
          <w:tblCellSpacing w:w="0" w:type="dxa"/>
        </w:trPr>
        <w:tc>
          <w:tcPr>
            <w:tcW w:w="142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16NDJC128YB</w:t>
            </w:r>
          </w:p>
        </w:tc>
        <w:tc>
          <w:tcPr>
            <w:tcW w:w="22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社区矫正对象再犯风险评估——基于信息数据技术的运用</w:t>
            </w:r>
          </w:p>
        </w:tc>
        <w:tc>
          <w:tcPr>
            <w:tcW w:w="85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吴之欧</w:t>
            </w:r>
          </w:p>
        </w:tc>
        <w:tc>
          <w:tcPr>
            <w:tcW w:w="7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温州大学</w:t>
            </w:r>
          </w:p>
        </w:tc>
        <w:tc>
          <w:tcPr>
            <w:tcW w:w="99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论文2篇</w:t>
            </w:r>
          </w:p>
        </w:tc>
        <w:tc>
          <w:tcPr>
            <w:tcW w:w="127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2017-9-30</w:t>
            </w:r>
          </w:p>
        </w:tc>
        <w:tc>
          <w:tcPr>
            <w:tcW w:w="70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一般</w:t>
            </w:r>
          </w:p>
        </w:tc>
      </w:tr>
      <w:tr w:rsidR="00B774B9" w:rsidRPr="00B774B9" w:rsidTr="00B774B9">
        <w:trPr>
          <w:trHeight w:val="510"/>
          <w:tblCellSpacing w:w="0" w:type="dxa"/>
        </w:trPr>
        <w:tc>
          <w:tcPr>
            <w:tcW w:w="142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16NDJC129YB</w:t>
            </w:r>
          </w:p>
        </w:tc>
        <w:tc>
          <w:tcPr>
            <w:tcW w:w="22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企业与高校合作创新中的异质性要素匹配机理研究——以浙江省企业为例</w:t>
            </w:r>
          </w:p>
        </w:tc>
        <w:tc>
          <w:tcPr>
            <w:tcW w:w="85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proofErr w:type="gramStart"/>
            <w:r w:rsidRPr="00B774B9">
              <w:rPr>
                <w:rFonts w:ascii="宋体" w:eastAsia="宋体" w:hAnsi="宋体" w:cs="宋体" w:hint="eastAsia"/>
                <w:kern w:val="0"/>
                <w:sz w:val="20"/>
                <w:szCs w:val="20"/>
              </w:rPr>
              <w:t>刘克寅</w:t>
            </w:r>
            <w:proofErr w:type="gramEnd"/>
          </w:p>
        </w:tc>
        <w:tc>
          <w:tcPr>
            <w:tcW w:w="7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温州大学</w:t>
            </w:r>
          </w:p>
        </w:tc>
        <w:tc>
          <w:tcPr>
            <w:tcW w:w="99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论文4篇</w:t>
            </w:r>
          </w:p>
        </w:tc>
        <w:tc>
          <w:tcPr>
            <w:tcW w:w="1275" w:type="dxa"/>
            <w:tcBorders>
              <w:top w:val="single" w:sz="6" w:space="0" w:color="auto"/>
              <w:left w:val="single" w:sz="6" w:space="0" w:color="auto"/>
              <w:bottom w:val="single" w:sz="6" w:space="0" w:color="auto"/>
              <w:right w:val="single" w:sz="6" w:space="0" w:color="auto"/>
            </w:tcBorders>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2018-12-31</w:t>
            </w:r>
          </w:p>
        </w:tc>
        <w:tc>
          <w:tcPr>
            <w:tcW w:w="705" w:type="dxa"/>
            <w:tcBorders>
              <w:top w:val="single" w:sz="6" w:space="0" w:color="auto"/>
              <w:left w:val="single" w:sz="6" w:space="0" w:color="auto"/>
              <w:bottom w:val="single" w:sz="6" w:space="0" w:color="auto"/>
              <w:right w:val="single" w:sz="6" w:space="0" w:color="auto"/>
            </w:tcBorders>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一般</w:t>
            </w:r>
          </w:p>
        </w:tc>
      </w:tr>
      <w:tr w:rsidR="00B774B9" w:rsidRPr="00B774B9" w:rsidTr="00B774B9">
        <w:trPr>
          <w:trHeight w:val="510"/>
          <w:tblCellSpacing w:w="0" w:type="dxa"/>
        </w:trPr>
        <w:tc>
          <w:tcPr>
            <w:tcW w:w="142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16NDJC130YB</w:t>
            </w:r>
          </w:p>
        </w:tc>
        <w:tc>
          <w:tcPr>
            <w:tcW w:w="22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基于能力视角的中小企业开放式创新实施途径研究---以浙江科技型中小企业实证调查</w:t>
            </w:r>
          </w:p>
        </w:tc>
        <w:tc>
          <w:tcPr>
            <w:tcW w:w="85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proofErr w:type="gramStart"/>
            <w:r w:rsidRPr="00B774B9">
              <w:rPr>
                <w:rFonts w:ascii="宋体" w:eastAsia="宋体" w:hAnsi="宋体" w:cs="宋体" w:hint="eastAsia"/>
                <w:kern w:val="0"/>
                <w:sz w:val="20"/>
                <w:szCs w:val="20"/>
              </w:rPr>
              <w:t>董黎晖</w:t>
            </w:r>
            <w:proofErr w:type="gramEnd"/>
          </w:p>
        </w:tc>
        <w:tc>
          <w:tcPr>
            <w:tcW w:w="7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温州大学</w:t>
            </w:r>
          </w:p>
        </w:tc>
        <w:tc>
          <w:tcPr>
            <w:tcW w:w="99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论文2篇</w:t>
            </w:r>
          </w:p>
        </w:tc>
        <w:tc>
          <w:tcPr>
            <w:tcW w:w="1275" w:type="dxa"/>
            <w:tcBorders>
              <w:top w:val="single" w:sz="6" w:space="0" w:color="auto"/>
              <w:left w:val="single" w:sz="6" w:space="0" w:color="auto"/>
              <w:bottom w:val="single" w:sz="6" w:space="0" w:color="auto"/>
              <w:right w:val="single" w:sz="6" w:space="0" w:color="auto"/>
            </w:tcBorders>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2017-9-30</w:t>
            </w:r>
          </w:p>
        </w:tc>
        <w:tc>
          <w:tcPr>
            <w:tcW w:w="705" w:type="dxa"/>
            <w:tcBorders>
              <w:top w:val="single" w:sz="6" w:space="0" w:color="auto"/>
              <w:left w:val="single" w:sz="6" w:space="0" w:color="auto"/>
              <w:bottom w:val="single" w:sz="6" w:space="0" w:color="auto"/>
              <w:right w:val="single" w:sz="6" w:space="0" w:color="auto"/>
            </w:tcBorders>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一般</w:t>
            </w:r>
          </w:p>
        </w:tc>
      </w:tr>
      <w:tr w:rsidR="00B774B9" w:rsidRPr="00B774B9" w:rsidTr="00B774B9">
        <w:trPr>
          <w:trHeight w:val="510"/>
          <w:tblCellSpacing w:w="0" w:type="dxa"/>
        </w:trPr>
        <w:tc>
          <w:tcPr>
            <w:tcW w:w="142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16NDJC131YB</w:t>
            </w:r>
          </w:p>
        </w:tc>
        <w:tc>
          <w:tcPr>
            <w:tcW w:w="22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浙江省公用事业公私合作特许经营契约的治理研究</w:t>
            </w:r>
          </w:p>
        </w:tc>
        <w:tc>
          <w:tcPr>
            <w:tcW w:w="85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马晓瑜</w:t>
            </w:r>
          </w:p>
        </w:tc>
        <w:tc>
          <w:tcPr>
            <w:tcW w:w="7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温州大学</w:t>
            </w:r>
          </w:p>
        </w:tc>
        <w:tc>
          <w:tcPr>
            <w:tcW w:w="99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论文3篇</w:t>
            </w:r>
          </w:p>
        </w:tc>
        <w:tc>
          <w:tcPr>
            <w:tcW w:w="127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2018-11-30</w:t>
            </w:r>
          </w:p>
        </w:tc>
        <w:tc>
          <w:tcPr>
            <w:tcW w:w="70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一般</w:t>
            </w:r>
          </w:p>
        </w:tc>
      </w:tr>
      <w:tr w:rsidR="00B774B9" w:rsidRPr="00B774B9" w:rsidTr="00B774B9">
        <w:trPr>
          <w:trHeight w:val="510"/>
          <w:tblCellSpacing w:w="0" w:type="dxa"/>
        </w:trPr>
        <w:tc>
          <w:tcPr>
            <w:tcW w:w="142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16NDJC132YB</w:t>
            </w:r>
          </w:p>
        </w:tc>
        <w:tc>
          <w:tcPr>
            <w:tcW w:w="22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战略匹配,进入模式与海外投资绩效动态演化机制——基于</w:t>
            </w:r>
            <w:proofErr w:type="gramStart"/>
            <w:r w:rsidRPr="00B774B9">
              <w:rPr>
                <w:rFonts w:ascii="宋体" w:eastAsia="宋体" w:hAnsi="宋体" w:cs="宋体" w:hint="eastAsia"/>
                <w:kern w:val="0"/>
                <w:sz w:val="20"/>
                <w:szCs w:val="20"/>
              </w:rPr>
              <w:t>海外浙商网络</w:t>
            </w:r>
            <w:proofErr w:type="gramEnd"/>
            <w:r w:rsidRPr="00B774B9">
              <w:rPr>
                <w:rFonts w:ascii="宋体" w:eastAsia="宋体" w:hAnsi="宋体" w:cs="宋体" w:hint="eastAsia"/>
                <w:kern w:val="0"/>
                <w:sz w:val="20"/>
                <w:szCs w:val="20"/>
              </w:rPr>
              <w:t>的检验</w:t>
            </w:r>
          </w:p>
        </w:tc>
        <w:tc>
          <w:tcPr>
            <w:tcW w:w="85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张士军</w:t>
            </w:r>
          </w:p>
        </w:tc>
        <w:tc>
          <w:tcPr>
            <w:tcW w:w="7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温州大学</w:t>
            </w:r>
          </w:p>
        </w:tc>
        <w:tc>
          <w:tcPr>
            <w:tcW w:w="99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论文3篇</w:t>
            </w:r>
          </w:p>
        </w:tc>
        <w:tc>
          <w:tcPr>
            <w:tcW w:w="127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2017-12-31</w:t>
            </w:r>
          </w:p>
        </w:tc>
        <w:tc>
          <w:tcPr>
            <w:tcW w:w="70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一般</w:t>
            </w:r>
          </w:p>
        </w:tc>
      </w:tr>
      <w:tr w:rsidR="00B774B9" w:rsidRPr="00B774B9" w:rsidTr="00B774B9">
        <w:trPr>
          <w:trHeight w:val="510"/>
          <w:tblCellSpacing w:w="0" w:type="dxa"/>
        </w:trPr>
        <w:tc>
          <w:tcPr>
            <w:tcW w:w="142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16NDJC133YB</w:t>
            </w:r>
          </w:p>
        </w:tc>
        <w:tc>
          <w:tcPr>
            <w:tcW w:w="22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草根体育组织的群体动力研究</w:t>
            </w:r>
          </w:p>
        </w:tc>
        <w:tc>
          <w:tcPr>
            <w:tcW w:w="85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proofErr w:type="gramStart"/>
            <w:r w:rsidRPr="00B774B9">
              <w:rPr>
                <w:rFonts w:ascii="宋体" w:eastAsia="宋体" w:hAnsi="宋体" w:cs="宋体" w:hint="eastAsia"/>
                <w:kern w:val="0"/>
                <w:sz w:val="20"/>
                <w:szCs w:val="20"/>
              </w:rPr>
              <w:t>矫</w:t>
            </w:r>
            <w:proofErr w:type="gramEnd"/>
            <w:r w:rsidRPr="00B774B9">
              <w:rPr>
                <w:rFonts w:ascii="宋体" w:eastAsia="宋体" w:hAnsi="宋体" w:cs="宋体" w:hint="eastAsia"/>
                <w:kern w:val="0"/>
                <w:sz w:val="20"/>
                <w:szCs w:val="20"/>
              </w:rPr>
              <w:t>镇红</w:t>
            </w:r>
          </w:p>
        </w:tc>
        <w:tc>
          <w:tcPr>
            <w:tcW w:w="7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温州大学</w:t>
            </w:r>
          </w:p>
        </w:tc>
        <w:tc>
          <w:tcPr>
            <w:tcW w:w="99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论文2篇</w:t>
            </w:r>
          </w:p>
        </w:tc>
        <w:tc>
          <w:tcPr>
            <w:tcW w:w="127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2017-9-30</w:t>
            </w:r>
          </w:p>
        </w:tc>
        <w:tc>
          <w:tcPr>
            <w:tcW w:w="70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一般</w:t>
            </w:r>
          </w:p>
        </w:tc>
      </w:tr>
      <w:tr w:rsidR="00B774B9" w:rsidRPr="00B774B9" w:rsidTr="00B774B9">
        <w:trPr>
          <w:trHeight w:val="510"/>
          <w:tblCellSpacing w:w="0" w:type="dxa"/>
        </w:trPr>
        <w:tc>
          <w:tcPr>
            <w:tcW w:w="142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16NDJC134YB</w:t>
            </w:r>
          </w:p>
        </w:tc>
        <w:tc>
          <w:tcPr>
            <w:tcW w:w="22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中华语言文化在海外华人华侨社会中的传播研究</w:t>
            </w:r>
          </w:p>
        </w:tc>
        <w:tc>
          <w:tcPr>
            <w:tcW w:w="85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严晓鹏</w:t>
            </w:r>
          </w:p>
        </w:tc>
        <w:tc>
          <w:tcPr>
            <w:tcW w:w="7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温州大学</w:t>
            </w:r>
          </w:p>
        </w:tc>
        <w:tc>
          <w:tcPr>
            <w:tcW w:w="99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专著</w:t>
            </w:r>
          </w:p>
        </w:tc>
        <w:tc>
          <w:tcPr>
            <w:tcW w:w="127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2016-12-30</w:t>
            </w:r>
          </w:p>
        </w:tc>
        <w:tc>
          <w:tcPr>
            <w:tcW w:w="70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一般</w:t>
            </w:r>
          </w:p>
        </w:tc>
      </w:tr>
      <w:tr w:rsidR="00B774B9" w:rsidRPr="00B774B9" w:rsidTr="00B774B9">
        <w:trPr>
          <w:trHeight w:val="510"/>
          <w:tblCellSpacing w:w="0" w:type="dxa"/>
        </w:trPr>
        <w:tc>
          <w:tcPr>
            <w:tcW w:w="142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16NDJC135YB</w:t>
            </w:r>
          </w:p>
        </w:tc>
        <w:tc>
          <w:tcPr>
            <w:tcW w:w="22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“全国舞蹈比赛”、“荷花奖”、</w:t>
            </w:r>
            <w:proofErr w:type="gramStart"/>
            <w:r w:rsidRPr="00B774B9">
              <w:rPr>
                <w:rFonts w:ascii="宋体" w:eastAsia="宋体" w:hAnsi="宋体" w:cs="宋体" w:hint="eastAsia"/>
                <w:kern w:val="0"/>
                <w:sz w:val="20"/>
                <w:szCs w:val="20"/>
              </w:rPr>
              <w:t>”</w:t>
            </w:r>
            <w:proofErr w:type="gramEnd"/>
            <w:r w:rsidRPr="00B774B9">
              <w:rPr>
                <w:rFonts w:ascii="宋体" w:eastAsia="宋体" w:hAnsi="宋体" w:cs="宋体" w:hint="eastAsia"/>
                <w:kern w:val="0"/>
                <w:sz w:val="20"/>
                <w:szCs w:val="20"/>
              </w:rPr>
              <w:t>桃李杯“入围群舞作品创作观念研究</w:t>
            </w:r>
          </w:p>
        </w:tc>
        <w:tc>
          <w:tcPr>
            <w:tcW w:w="85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冯百跃</w:t>
            </w:r>
          </w:p>
        </w:tc>
        <w:tc>
          <w:tcPr>
            <w:tcW w:w="7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温州大学</w:t>
            </w:r>
          </w:p>
        </w:tc>
        <w:tc>
          <w:tcPr>
            <w:tcW w:w="99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论文4篇</w:t>
            </w:r>
          </w:p>
        </w:tc>
        <w:tc>
          <w:tcPr>
            <w:tcW w:w="127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2017-9-30</w:t>
            </w:r>
          </w:p>
        </w:tc>
        <w:tc>
          <w:tcPr>
            <w:tcW w:w="70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一般</w:t>
            </w:r>
          </w:p>
        </w:tc>
      </w:tr>
      <w:tr w:rsidR="00B774B9" w:rsidRPr="00B774B9" w:rsidTr="00B774B9">
        <w:trPr>
          <w:trHeight w:val="510"/>
          <w:tblCellSpacing w:w="0" w:type="dxa"/>
        </w:trPr>
        <w:tc>
          <w:tcPr>
            <w:tcW w:w="142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16NDJC136YB</w:t>
            </w:r>
          </w:p>
        </w:tc>
        <w:tc>
          <w:tcPr>
            <w:tcW w:w="22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proofErr w:type="gramStart"/>
            <w:r w:rsidRPr="00B774B9">
              <w:rPr>
                <w:rFonts w:ascii="宋体" w:eastAsia="宋体" w:hAnsi="宋体" w:cs="宋体" w:hint="eastAsia"/>
                <w:kern w:val="0"/>
                <w:sz w:val="20"/>
                <w:szCs w:val="20"/>
              </w:rPr>
              <w:t>陈田鹤研究</w:t>
            </w:r>
            <w:proofErr w:type="gramEnd"/>
          </w:p>
        </w:tc>
        <w:tc>
          <w:tcPr>
            <w:tcW w:w="85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王文韬</w:t>
            </w:r>
          </w:p>
        </w:tc>
        <w:tc>
          <w:tcPr>
            <w:tcW w:w="7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温州大学</w:t>
            </w:r>
          </w:p>
        </w:tc>
        <w:tc>
          <w:tcPr>
            <w:tcW w:w="99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专著</w:t>
            </w:r>
          </w:p>
        </w:tc>
        <w:tc>
          <w:tcPr>
            <w:tcW w:w="127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2017-9-30</w:t>
            </w:r>
          </w:p>
        </w:tc>
        <w:tc>
          <w:tcPr>
            <w:tcW w:w="70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一般</w:t>
            </w:r>
          </w:p>
        </w:tc>
      </w:tr>
      <w:tr w:rsidR="00B774B9" w:rsidRPr="00B774B9" w:rsidTr="00B774B9">
        <w:trPr>
          <w:trHeight w:val="510"/>
          <w:tblCellSpacing w:w="0" w:type="dxa"/>
        </w:trPr>
        <w:tc>
          <w:tcPr>
            <w:tcW w:w="142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16NDJC137YB</w:t>
            </w:r>
          </w:p>
        </w:tc>
        <w:tc>
          <w:tcPr>
            <w:tcW w:w="22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残雪小说艺术论</w:t>
            </w:r>
          </w:p>
        </w:tc>
        <w:tc>
          <w:tcPr>
            <w:tcW w:w="85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马福成</w:t>
            </w:r>
          </w:p>
        </w:tc>
        <w:tc>
          <w:tcPr>
            <w:tcW w:w="7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温州大学</w:t>
            </w:r>
          </w:p>
        </w:tc>
        <w:tc>
          <w:tcPr>
            <w:tcW w:w="99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专著</w:t>
            </w:r>
          </w:p>
        </w:tc>
        <w:tc>
          <w:tcPr>
            <w:tcW w:w="127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2018-12-20</w:t>
            </w:r>
          </w:p>
        </w:tc>
        <w:tc>
          <w:tcPr>
            <w:tcW w:w="70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一般</w:t>
            </w:r>
          </w:p>
        </w:tc>
      </w:tr>
      <w:tr w:rsidR="00B774B9" w:rsidRPr="00B774B9" w:rsidTr="00B774B9">
        <w:trPr>
          <w:trHeight w:val="510"/>
          <w:tblCellSpacing w:w="0" w:type="dxa"/>
        </w:trPr>
        <w:tc>
          <w:tcPr>
            <w:tcW w:w="142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16NDJC138YB</w:t>
            </w:r>
          </w:p>
        </w:tc>
        <w:tc>
          <w:tcPr>
            <w:tcW w:w="22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浙江省低碳试点城市发展评估及对策研究</w:t>
            </w:r>
          </w:p>
        </w:tc>
        <w:tc>
          <w:tcPr>
            <w:tcW w:w="85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应苗苗</w:t>
            </w:r>
          </w:p>
        </w:tc>
        <w:tc>
          <w:tcPr>
            <w:tcW w:w="7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温州科技职业学院</w:t>
            </w:r>
          </w:p>
        </w:tc>
        <w:tc>
          <w:tcPr>
            <w:tcW w:w="99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论文2篇、研究报告</w:t>
            </w:r>
          </w:p>
        </w:tc>
        <w:tc>
          <w:tcPr>
            <w:tcW w:w="127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2016-10-30</w:t>
            </w:r>
          </w:p>
        </w:tc>
        <w:tc>
          <w:tcPr>
            <w:tcW w:w="70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一般</w:t>
            </w:r>
          </w:p>
        </w:tc>
      </w:tr>
      <w:tr w:rsidR="00B774B9" w:rsidRPr="00B774B9" w:rsidTr="00B774B9">
        <w:trPr>
          <w:trHeight w:val="510"/>
          <w:tblCellSpacing w:w="0" w:type="dxa"/>
        </w:trPr>
        <w:tc>
          <w:tcPr>
            <w:tcW w:w="142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16NDJC139YB</w:t>
            </w:r>
          </w:p>
        </w:tc>
        <w:tc>
          <w:tcPr>
            <w:tcW w:w="22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高职特色教育与区域经济发展有效互动机制研究</w:t>
            </w:r>
          </w:p>
        </w:tc>
        <w:tc>
          <w:tcPr>
            <w:tcW w:w="85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徐和</w:t>
            </w:r>
            <w:proofErr w:type="gramStart"/>
            <w:r w:rsidRPr="00B774B9">
              <w:rPr>
                <w:rFonts w:ascii="宋体" w:eastAsia="宋体" w:hAnsi="宋体" w:cs="宋体" w:hint="eastAsia"/>
                <w:kern w:val="0"/>
                <w:sz w:val="20"/>
                <w:szCs w:val="20"/>
              </w:rPr>
              <w:t>昆</w:t>
            </w:r>
            <w:proofErr w:type="gramEnd"/>
          </w:p>
        </w:tc>
        <w:tc>
          <w:tcPr>
            <w:tcW w:w="7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温州科技职业学院</w:t>
            </w:r>
          </w:p>
        </w:tc>
        <w:tc>
          <w:tcPr>
            <w:tcW w:w="99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论文、研究报告</w:t>
            </w:r>
          </w:p>
        </w:tc>
        <w:tc>
          <w:tcPr>
            <w:tcW w:w="127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2016-12-30</w:t>
            </w:r>
          </w:p>
        </w:tc>
        <w:tc>
          <w:tcPr>
            <w:tcW w:w="70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一般</w:t>
            </w:r>
          </w:p>
        </w:tc>
      </w:tr>
      <w:tr w:rsidR="00B774B9" w:rsidRPr="00B774B9" w:rsidTr="00B774B9">
        <w:trPr>
          <w:trHeight w:val="510"/>
          <w:tblCellSpacing w:w="0" w:type="dxa"/>
        </w:trPr>
        <w:tc>
          <w:tcPr>
            <w:tcW w:w="142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16NDJC140YB</w:t>
            </w:r>
          </w:p>
        </w:tc>
        <w:tc>
          <w:tcPr>
            <w:tcW w:w="22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美国“斯大林学”研究——以138篇博士学位论文为分析样本</w:t>
            </w:r>
          </w:p>
        </w:tc>
        <w:tc>
          <w:tcPr>
            <w:tcW w:w="85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任冬梅</w:t>
            </w:r>
          </w:p>
        </w:tc>
        <w:tc>
          <w:tcPr>
            <w:tcW w:w="7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温州市委党校</w:t>
            </w:r>
          </w:p>
        </w:tc>
        <w:tc>
          <w:tcPr>
            <w:tcW w:w="99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论文、研究报告</w:t>
            </w:r>
          </w:p>
        </w:tc>
        <w:tc>
          <w:tcPr>
            <w:tcW w:w="127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2017-6-30</w:t>
            </w:r>
          </w:p>
        </w:tc>
        <w:tc>
          <w:tcPr>
            <w:tcW w:w="70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一般</w:t>
            </w:r>
          </w:p>
        </w:tc>
      </w:tr>
      <w:tr w:rsidR="00B774B9" w:rsidRPr="00B774B9" w:rsidTr="00B774B9">
        <w:trPr>
          <w:trHeight w:val="510"/>
          <w:tblCellSpacing w:w="0" w:type="dxa"/>
        </w:trPr>
        <w:tc>
          <w:tcPr>
            <w:tcW w:w="142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16NDJC141YB</w:t>
            </w:r>
          </w:p>
        </w:tc>
        <w:tc>
          <w:tcPr>
            <w:tcW w:w="22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“医教协同”背景下临床医学研究生教育质量的评价研究</w:t>
            </w:r>
          </w:p>
        </w:tc>
        <w:tc>
          <w:tcPr>
            <w:tcW w:w="85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proofErr w:type="gramStart"/>
            <w:r w:rsidRPr="00B774B9">
              <w:rPr>
                <w:rFonts w:ascii="宋体" w:eastAsia="宋体" w:hAnsi="宋体" w:cs="宋体" w:hint="eastAsia"/>
                <w:kern w:val="0"/>
                <w:sz w:val="20"/>
                <w:szCs w:val="20"/>
              </w:rPr>
              <w:t>郑飞中</w:t>
            </w:r>
            <w:proofErr w:type="gramEnd"/>
          </w:p>
        </w:tc>
        <w:tc>
          <w:tcPr>
            <w:tcW w:w="7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温州医科大学</w:t>
            </w:r>
          </w:p>
        </w:tc>
        <w:tc>
          <w:tcPr>
            <w:tcW w:w="99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论文3篇</w:t>
            </w:r>
          </w:p>
        </w:tc>
        <w:tc>
          <w:tcPr>
            <w:tcW w:w="127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2018-6-30</w:t>
            </w:r>
          </w:p>
        </w:tc>
        <w:tc>
          <w:tcPr>
            <w:tcW w:w="70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一般</w:t>
            </w:r>
          </w:p>
        </w:tc>
      </w:tr>
      <w:tr w:rsidR="00B774B9" w:rsidRPr="00B774B9" w:rsidTr="00B774B9">
        <w:trPr>
          <w:trHeight w:val="510"/>
          <w:tblCellSpacing w:w="0" w:type="dxa"/>
        </w:trPr>
        <w:tc>
          <w:tcPr>
            <w:tcW w:w="142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16NDJC142YB</w:t>
            </w:r>
          </w:p>
        </w:tc>
        <w:tc>
          <w:tcPr>
            <w:tcW w:w="22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丝绸之路旅游文化考</w:t>
            </w:r>
          </w:p>
        </w:tc>
        <w:tc>
          <w:tcPr>
            <w:tcW w:w="85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徐峰</w:t>
            </w:r>
          </w:p>
        </w:tc>
        <w:tc>
          <w:tcPr>
            <w:tcW w:w="7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义乌工商职业技术学院</w:t>
            </w:r>
          </w:p>
        </w:tc>
        <w:tc>
          <w:tcPr>
            <w:tcW w:w="99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专著</w:t>
            </w:r>
          </w:p>
        </w:tc>
        <w:tc>
          <w:tcPr>
            <w:tcW w:w="127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2018-12-31</w:t>
            </w:r>
          </w:p>
        </w:tc>
        <w:tc>
          <w:tcPr>
            <w:tcW w:w="70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一般</w:t>
            </w:r>
          </w:p>
        </w:tc>
      </w:tr>
      <w:tr w:rsidR="00B774B9" w:rsidRPr="00B774B9" w:rsidTr="00B774B9">
        <w:trPr>
          <w:trHeight w:val="510"/>
          <w:tblCellSpacing w:w="0" w:type="dxa"/>
        </w:trPr>
        <w:tc>
          <w:tcPr>
            <w:tcW w:w="142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16NDJC143YB</w:t>
            </w:r>
          </w:p>
        </w:tc>
        <w:tc>
          <w:tcPr>
            <w:tcW w:w="22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中国古代的仁政司法研究</w:t>
            </w:r>
          </w:p>
        </w:tc>
        <w:tc>
          <w:tcPr>
            <w:tcW w:w="85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蒋铁初</w:t>
            </w:r>
          </w:p>
        </w:tc>
        <w:tc>
          <w:tcPr>
            <w:tcW w:w="7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浙江财经大学</w:t>
            </w:r>
          </w:p>
        </w:tc>
        <w:tc>
          <w:tcPr>
            <w:tcW w:w="99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专著</w:t>
            </w:r>
          </w:p>
        </w:tc>
        <w:tc>
          <w:tcPr>
            <w:tcW w:w="127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2018-12-31</w:t>
            </w:r>
          </w:p>
        </w:tc>
        <w:tc>
          <w:tcPr>
            <w:tcW w:w="70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一般</w:t>
            </w:r>
          </w:p>
        </w:tc>
      </w:tr>
      <w:tr w:rsidR="00B774B9" w:rsidRPr="00B774B9" w:rsidTr="00B774B9">
        <w:trPr>
          <w:trHeight w:val="510"/>
          <w:tblCellSpacing w:w="0" w:type="dxa"/>
        </w:trPr>
        <w:tc>
          <w:tcPr>
            <w:tcW w:w="142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16NDJC144YB</w:t>
            </w:r>
          </w:p>
        </w:tc>
        <w:tc>
          <w:tcPr>
            <w:tcW w:w="22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基于</w:t>
            </w:r>
            <w:proofErr w:type="gramStart"/>
            <w:r w:rsidRPr="00B774B9">
              <w:rPr>
                <w:rFonts w:ascii="宋体" w:eastAsia="宋体" w:hAnsi="宋体" w:cs="宋体" w:hint="eastAsia"/>
                <w:kern w:val="0"/>
                <w:sz w:val="20"/>
                <w:szCs w:val="20"/>
              </w:rPr>
              <w:t>声景学</w:t>
            </w:r>
            <w:proofErr w:type="gramEnd"/>
            <w:r w:rsidRPr="00B774B9">
              <w:rPr>
                <w:rFonts w:ascii="宋体" w:eastAsia="宋体" w:hAnsi="宋体" w:cs="宋体" w:hint="eastAsia"/>
                <w:kern w:val="0"/>
                <w:sz w:val="20"/>
                <w:szCs w:val="20"/>
              </w:rPr>
              <w:t>理论的西溪</w:t>
            </w:r>
            <w:proofErr w:type="gramStart"/>
            <w:r w:rsidRPr="00B774B9">
              <w:rPr>
                <w:rFonts w:ascii="宋体" w:eastAsia="宋体" w:hAnsi="宋体" w:cs="宋体" w:hint="eastAsia"/>
                <w:kern w:val="0"/>
                <w:sz w:val="20"/>
                <w:szCs w:val="20"/>
              </w:rPr>
              <w:t>湿地声</w:t>
            </w:r>
            <w:proofErr w:type="gramEnd"/>
            <w:r w:rsidRPr="00B774B9">
              <w:rPr>
                <w:rFonts w:ascii="宋体" w:eastAsia="宋体" w:hAnsi="宋体" w:cs="宋体" w:hint="eastAsia"/>
                <w:kern w:val="0"/>
                <w:sz w:val="20"/>
                <w:szCs w:val="20"/>
              </w:rPr>
              <w:t>环境构成、评价与保护策略研究</w:t>
            </w:r>
          </w:p>
        </w:tc>
        <w:tc>
          <w:tcPr>
            <w:tcW w:w="85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郭敏</w:t>
            </w:r>
          </w:p>
        </w:tc>
        <w:tc>
          <w:tcPr>
            <w:tcW w:w="7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浙江财经大学</w:t>
            </w:r>
          </w:p>
        </w:tc>
        <w:tc>
          <w:tcPr>
            <w:tcW w:w="99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论文3篇</w:t>
            </w:r>
          </w:p>
        </w:tc>
        <w:tc>
          <w:tcPr>
            <w:tcW w:w="127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2017-12-30</w:t>
            </w:r>
          </w:p>
        </w:tc>
        <w:tc>
          <w:tcPr>
            <w:tcW w:w="70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一般</w:t>
            </w:r>
          </w:p>
        </w:tc>
      </w:tr>
      <w:tr w:rsidR="00B774B9" w:rsidRPr="00B774B9" w:rsidTr="00B774B9">
        <w:trPr>
          <w:trHeight w:val="510"/>
          <w:tblCellSpacing w:w="0" w:type="dxa"/>
        </w:trPr>
        <w:tc>
          <w:tcPr>
            <w:tcW w:w="142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16NDJC145YB</w:t>
            </w:r>
          </w:p>
        </w:tc>
        <w:tc>
          <w:tcPr>
            <w:tcW w:w="22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城市边缘区绿色空间与人口分布的环境正义性研究：驱动机制、发展规律及引导策略</w:t>
            </w:r>
          </w:p>
        </w:tc>
        <w:tc>
          <w:tcPr>
            <w:tcW w:w="85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proofErr w:type="gramStart"/>
            <w:r w:rsidRPr="00B774B9">
              <w:rPr>
                <w:rFonts w:ascii="宋体" w:eastAsia="宋体" w:hAnsi="宋体" w:cs="宋体" w:hint="eastAsia"/>
                <w:kern w:val="0"/>
                <w:sz w:val="20"/>
                <w:szCs w:val="20"/>
              </w:rPr>
              <w:t>祝锦霞</w:t>
            </w:r>
            <w:proofErr w:type="gramEnd"/>
          </w:p>
        </w:tc>
        <w:tc>
          <w:tcPr>
            <w:tcW w:w="7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浙江财经大学</w:t>
            </w:r>
          </w:p>
        </w:tc>
        <w:tc>
          <w:tcPr>
            <w:tcW w:w="99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论文2篇</w:t>
            </w:r>
          </w:p>
        </w:tc>
        <w:tc>
          <w:tcPr>
            <w:tcW w:w="1275" w:type="dxa"/>
            <w:tcBorders>
              <w:top w:val="single" w:sz="6" w:space="0" w:color="auto"/>
              <w:left w:val="single" w:sz="6" w:space="0" w:color="auto"/>
              <w:bottom w:val="single" w:sz="6" w:space="0" w:color="auto"/>
              <w:right w:val="single" w:sz="6" w:space="0" w:color="auto"/>
            </w:tcBorders>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2018-6-30</w:t>
            </w:r>
          </w:p>
        </w:tc>
        <w:tc>
          <w:tcPr>
            <w:tcW w:w="705" w:type="dxa"/>
            <w:tcBorders>
              <w:top w:val="single" w:sz="6" w:space="0" w:color="auto"/>
              <w:left w:val="single" w:sz="6" w:space="0" w:color="auto"/>
              <w:bottom w:val="single" w:sz="6" w:space="0" w:color="auto"/>
              <w:right w:val="single" w:sz="6" w:space="0" w:color="auto"/>
            </w:tcBorders>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一般</w:t>
            </w:r>
          </w:p>
        </w:tc>
      </w:tr>
      <w:tr w:rsidR="00B774B9" w:rsidRPr="00B774B9" w:rsidTr="00B774B9">
        <w:trPr>
          <w:trHeight w:val="510"/>
          <w:tblCellSpacing w:w="0" w:type="dxa"/>
        </w:trPr>
        <w:tc>
          <w:tcPr>
            <w:tcW w:w="142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16NDJC146YB</w:t>
            </w:r>
          </w:p>
        </w:tc>
        <w:tc>
          <w:tcPr>
            <w:tcW w:w="22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基于社会比较理论的高管薪酬公平性、高管行为和代理成本作用机制研究</w:t>
            </w:r>
          </w:p>
        </w:tc>
        <w:tc>
          <w:tcPr>
            <w:tcW w:w="85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邵燕波</w:t>
            </w:r>
          </w:p>
        </w:tc>
        <w:tc>
          <w:tcPr>
            <w:tcW w:w="7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浙江财经大学</w:t>
            </w:r>
          </w:p>
        </w:tc>
        <w:tc>
          <w:tcPr>
            <w:tcW w:w="99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论文2篇</w:t>
            </w:r>
          </w:p>
        </w:tc>
        <w:tc>
          <w:tcPr>
            <w:tcW w:w="1275" w:type="dxa"/>
            <w:tcBorders>
              <w:top w:val="single" w:sz="6" w:space="0" w:color="auto"/>
              <w:left w:val="single" w:sz="6" w:space="0" w:color="auto"/>
              <w:bottom w:val="single" w:sz="6" w:space="0" w:color="auto"/>
              <w:right w:val="single" w:sz="6" w:space="0" w:color="auto"/>
            </w:tcBorders>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2018-12-30</w:t>
            </w:r>
          </w:p>
        </w:tc>
        <w:tc>
          <w:tcPr>
            <w:tcW w:w="705" w:type="dxa"/>
            <w:tcBorders>
              <w:top w:val="single" w:sz="6" w:space="0" w:color="auto"/>
              <w:left w:val="single" w:sz="6" w:space="0" w:color="auto"/>
              <w:bottom w:val="single" w:sz="6" w:space="0" w:color="auto"/>
              <w:right w:val="single" w:sz="6" w:space="0" w:color="auto"/>
            </w:tcBorders>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一般</w:t>
            </w:r>
          </w:p>
        </w:tc>
      </w:tr>
      <w:tr w:rsidR="00B774B9" w:rsidRPr="00B774B9" w:rsidTr="00B774B9">
        <w:trPr>
          <w:trHeight w:val="510"/>
          <w:tblCellSpacing w:w="0" w:type="dxa"/>
        </w:trPr>
        <w:tc>
          <w:tcPr>
            <w:tcW w:w="142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16NDJC147YB</w:t>
            </w:r>
          </w:p>
        </w:tc>
        <w:tc>
          <w:tcPr>
            <w:tcW w:w="22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企业主动式社会责任战略的动因：基于构型理论的分析</w:t>
            </w:r>
          </w:p>
        </w:tc>
        <w:tc>
          <w:tcPr>
            <w:tcW w:w="85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倪文斌</w:t>
            </w:r>
          </w:p>
        </w:tc>
        <w:tc>
          <w:tcPr>
            <w:tcW w:w="7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浙江财经大学</w:t>
            </w:r>
          </w:p>
        </w:tc>
        <w:tc>
          <w:tcPr>
            <w:tcW w:w="99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论文2篇</w:t>
            </w:r>
          </w:p>
        </w:tc>
        <w:tc>
          <w:tcPr>
            <w:tcW w:w="127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2017-12-30</w:t>
            </w:r>
          </w:p>
        </w:tc>
        <w:tc>
          <w:tcPr>
            <w:tcW w:w="70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一般</w:t>
            </w:r>
          </w:p>
        </w:tc>
      </w:tr>
      <w:tr w:rsidR="00B774B9" w:rsidRPr="00B774B9" w:rsidTr="00B774B9">
        <w:trPr>
          <w:trHeight w:val="510"/>
          <w:tblCellSpacing w:w="0" w:type="dxa"/>
        </w:trPr>
        <w:tc>
          <w:tcPr>
            <w:tcW w:w="142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16NDJC148YB</w:t>
            </w:r>
          </w:p>
        </w:tc>
        <w:tc>
          <w:tcPr>
            <w:tcW w:w="22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创新创业教育背景下高校教师转型机理、模拟仿真及干预政策研究—基于成本收益的视角</w:t>
            </w:r>
          </w:p>
        </w:tc>
        <w:tc>
          <w:tcPr>
            <w:tcW w:w="85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杨萱</w:t>
            </w:r>
          </w:p>
        </w:tc>
        <w:tc>
          <w:tcPr>
            <w:tcW w:w="7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浙江财经大学</w:t>
            </w:r>
          </w:p>
        </w:tc>
        <w:tc>
          <w:tcPr>
            <w:tcW w:w="99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论文2篇</w:t>
            </w:r>
          </w:p>
        </w:tc>
        <w:tc>
          <w:tcPr>
            <w:tcW w:w="127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2018-12-31</w:t>
            </w:r>
          </w:p>
        </w:tc>
        <w:tc>
          <w:tcPr>
            <w:tcW w:w="70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一般</w:t>
            </w:r>
          </w:p>
        </w:tc>
      </w:tr>
      <w:tr w:rsidR="00B774B9" w:rsidRPr="00B774B9" w:rsidTr="00B774B9">
        <w:trPr>
          <w:trHeight w:val="510"/>
          <w:tblCellSpacing w:w="0" w:type="dxa"/>
        </w:trPr>
        <w:tc>
          <w:tcPr>
            <w:tcW w:w="142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16NDJC149YB</w:t>
            </w:r>
          </w:p>
        </w:tc>
        <w:tc>
          <w:tcPr>
            <w:tcW w:w="22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创新创业</w:t>
            </w:r>
            <w:proofErr w:type="gramStart"/>
            <w:r w:rsidRPr="00B774B9">
              <w:rPr>
                <w:rFonts w:ascii="宋体" w:eastAsia="宋体" w:hAnsi="宋体" w:cs="宋体" w:hint="eastAsia"/>
                <w:kern w:val="0"/>
                <w:sz w:val="20"/>
                <w:szCs w:val="20"/>
              </w:rPr>
              <w:t>型大学视角下地方</w:t>
            </w:r>
            <w:proofErr w:type="gramEnd"/>
            <w:r w:rsidRPr="00B774B9">
              <w:rPr>
                <w:rFonts w:ascii="宋体" w:eastAsia="宋体" w:hAnsi="宋体" w:cs="宋体" w:hint="eastAsia"/>
                <w:kern w:val="0"/>
                <w:sz w:val="20"/>
                <w:szCs w:val="20"/>
              </w:rPr>
              <w:t>高校转型发展路径研究</w:t>
            </w:r>
          </w:p>
        </w:tc>
        <w:tc>
          <w:tcPr>
            <w:tcW w:w="85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陈松</w:t>
            </w:r>
          </w:p>
        </w:tc>
        <w:tc>
          <w:tcPr>
            <w:tcW w:w="7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浙江财经大学</w:t>
            </w:r>
          </w:p>
        </w:tc>
        <w:tc>
          <w:tcPr>
            <w:tcW w:w="99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论文2篇</w:t>
            </w:r>
          </w:p>
        </w:tc>
        <w:tc>
          <w:tcPr>
            <w:tcW w:w="127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2017-9-30</w:t>
            </w:r>
          </w:p>
        </w:tc>
        <w:tc>
          <w:tcPr>
            <w:tcW w:w="70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一般</w:t>
            </w:r>
          </w:p>
        </w:tc>
      </w:tr>
      <w:tr w:rsidR="00B774B9" w:rsidRPr="00B774B9" w:rsidTr="00B774B9">
        <w:trPr>
          <w:trHeight w:val="510"/>
          <w:tblCellSpacing w:w="0" w:type="dxa"/>
        </w:trPr>
        <w:tc>
          <w:tcPr>
            <w:tcW w:w="142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16NDJC150YB</w:t>
            </w:r>
          </w:p>
        </w:tc>
        <w:tc>
          <w:tcPr>
            <w:tcW w:w="22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人力资本冲突背景下的会计师事务所合伙人利益协调机制研究</w:t>
            </w:r>
          </w:p>
        </w:tc>
        <w:tc>
          <w:tcPr>
            <w:tcW w:w="85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邓川</w:t>
            </w:r>
          </w:p>
        </w:tc>
        <w:tc>
          <w:tcPr>
            <w:tcW w:w="7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浙江财经大学</w:t>
            </w:r>
          </w:p>
        </w:tc>
        <w:tc>
          <w:tcPr>
            <w:tcW w:w="99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专著</w:t>
            </w:r>
          </w:p>
        </w:tc>
        <w:tc>
          <w:tcPr>
            <w:tcW w:w="127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2018-12-31</w:t>
            </w:r>
          </w:p>
        </w:tc>
        <w:tc>
          <w:tcPr>
            <w:tcW w:w="70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一般</w:t>
            </w:r>
          </w:p>
        </w:tc>
      </w:tr>
      <w:tr w:rsidR="00B774B9" w:rsidRPr="00B774B9" w:rsidTr="00B774B9">
        <w:trPr>
          <w:trHeight w:val="510"/>
          <w:tblCellSpacing w:w="0" w:type="dxa"/>
        </w:trPr>
        <w:tc>
          <w:tcPr>
            <w:tcW w:w="142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16NDJC151YB</w:t>
            </w:r>
          </w:p>
        </w:tc>
        <w:tc>
          <w:tcPr>
            <w:tcW w:w="22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虚假陈述后的相对资产定价泡沫与企业损失研究</w:t>
            </w:r>
          </w:p>
        </w:tc>
        <w:tc>
          <w:tcPr>
            <w:tcW w:w="85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张文珂</w:t>
            </w:r>
          </w:p>
        </w:tc>
        <w:tc>
          <w:tcPr>
            <w:tcW w:w="7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浙江财经大学</w:t>
            </w:r>
          </w:p>
        </w:tc>
        <w:tc>
          <w:tcPr>
            <w:tcW w:w="99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论文2篇</w:t>
            </w:r>
          </w:p>
        </w:tc>
        <w:tc>
          <w:tcPr>
            <w:tcW w:w="127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2018-12-31</w:t>
            </w:r>
          </w:p>
        </w:tc>
        <w:tc>
          <w:tcPr>
            <w:tcW w:w="70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一般</w:t>
            </w:r>
          </w:p>
        </w:tc>
      </w:tr>
      <w:tr w:rsidR="00B774B9" w:rsidRPr="00B774B9" w:rsidTr="00B774B9">
        <w:trPr>
          <w:trHeight w:val="510"/>
          <w:tblCellSpacing w:w="0" w:type="dxa"/>
        </w:trPr>
        <w:tc>
          <w:tcPr>
            <w:tcW w:w="142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16NDJC152YB</w:t>
            </w:r>
          </w:p>
        </w:tc>
        <w:tc>
          <w:tcPr>
            <w:tcW w:w="22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公司治理视域下民营企业舞弊揭发行为与制度研究：以浙江省为例</w:t>
            </w:r>
          </w:p>
        </w:tc>
        <w:tc>
          <w:tcPr>
            <w:tcW w:w="85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李宗彦</w:t>
            </w:r>
          </w:p>
        </w:tc>
        <w:tc>
          <w:tcPr>
            <w:tcW w:w="7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浙江财经大学</w:t>
            </w:r>
          </w:p>
        </w:tc>
        <w:tc>
          <w:tcPr>
            <w:tcW w:w="99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论文3篇</w:t>
            </w:r>
          </w:p>
        </w:tc>
        <w:tc>
          <w:tcPr>
            <w:tcW w:w="127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2017-9-30</w:t>
            </w:r>
          </w:p>
        </w:tc>
        <w:tc>
          <w:tcPr>
            <w:tcW w:w="70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一般</w:t>
            </w:r>
          </w:p>
        </w:tc>
      </w:tr>
      <w:tr w:rsidR="00B774B9" w:rsidRPr="00B774B9" w:rsidTr="00B774B9">
        <w:trPr>
          <w:trHeight w:val="510"/>
          <w:tblCellSpacing w:w="0" w:type="dxa"/>
        </w:trPr>
        <w:tc>
          <w:tcPr>
            <w:tcW w:w="142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16NDJC153YB</w:t>
            </w:r>
          </w:p>
        </w:tc>
        <w:tc>
          <w:tcPr>
            <w:tcW w:w="22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浙江区域金融风险监测预警与防范机制研究</w:t>
            </w:r>
          </w:p>
        </w:tc>
        <w:tc>
          <w:tcPr>
            <w:tcW w:w="85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张安军</w:t>
            </w:r>
          </w:p>
        </w:tc>
        <w:tc>
          <w:tcPr>
            <w:tcW w:w="7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浙江财经大学</w:t>
            </w:r>
          </w:p>
        </w:tc>
        <w:tc>
          <w:tcPr>
            <w:tcW w:w="99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论文、研究报告</w:t>
            </w:r>
          </w:p>
        </w:tc>
        <w:tc>
          <w:tcPr>
            <w:tcW w:w="127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2018-12-30</w:t>
            </w:r>
          </w:p>
        </w:tc>
        <w:tc>
          <w:tcPr>
            <w:tcW w:w="70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一般</w:t>
            </w:r>
          </w:p>
        </w:tc>
      </w:tr>
      <w:tr w:rsidR="00B774B9" w:rsidRPr="00B774B9" w:rsidTr="00B774B9">
        <w:trPr>
          <w:trHeight w:val="510"/>
          <w:tblCellSpacing w:w="0" w:type="dxa"/>
        </w:trPr>
        <w:tc>
          <w:tcPr>
            <w:tcW w:w="142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16NDJC154YB</w:t>
            </w:r>
          </w:p>
        </w:tc>
        <w:tc>
          <w:tcPr>
            <w:tcW w:w="22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浙江省高校毕业生收入差异的特征效应和结构效应研究</w:t>
            </w:r>
          </w:p>
        </w:tc>
        <w:tc>
          <w:tcPr>
            <w:tcW w:w="85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许林</w:t>
            </w:r>
          </w:p>
        </w:tc>
        <w:tc>
          <w:tcPr>
            <w:tcW w:w="7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浙江财经大学</w:t>
            </w:r>
          </w:p>
        </w:tc>
        <w:tc>
          <w:tcPr>
            <w:tcW w:w="99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论文2篇</w:t>
            </w:r>
          </w:p>
        </w:tc>
        <w:tc>
          <w:tcPr>
            <w:tcW w:w="127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2017-12-31</w:t>
            </w:r>
          </w:p>
        </w:tc>
        <w:tc>
          <w:tcPr>
            <w:tcW w:w="70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一般</w:t>
            </w:r>
          </w:p>
        </w:tc>
      </w:tr>
      <w:tr w:rsidR="00B774B9" w:rsidRPr="00B774B9" w:rsidTr="00B774B9">
        <w:trPr>
          <w:trHeight w:val="510"/>
          <w:tblCellSpacing w:w="0" w:type="dxa"/>
        </w:trPr>
        <w:tc>
          <w:tcPr>
            <w:tcW w:w="142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16NDJC155YB</w:t>
            </w:r>
          </w:p>
        </w:tc>
        <w:tc>
          <w:tcPr>
            <w:tcW w:w="22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新常态下跨境电子商务影响浙江外贸转型升级作用机制研究</w:t>
            </w:r>
          </w:p>
        </w:tc>
        <w:tc>
          <w:tcPr>
            <w:tcW w:w="85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马汴京</w:t>
            </w:r>
          </w:p>
        </w:tc>
        <w:tc>
          <w:tcPr>
            <w:tcW w:w="7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浙江财经大学</w:t>
            </w:r>
          </w:p>
        </w:tc>
        <w:tc>
          <w:tcPr>
            <w:tcW w:w="99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论文2篇</w:t>
            </w:r>
          </w:p>
        </w:tc>
        <w:tc>
          <w:tcPr>
            <w:tcW w:w="127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2018-7-1</w:t>
            </w:r>
          </w:p>
        </w:tc>
        <w:tc>
          <w:tcPr>
            <w:tcW w:w="70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一般</w:t>
            </w:r>
          </w:p>
        </w:tc>
      </w:tr>
      <w:tr w:rsidR="00B774B9" w:rsidRPr="00B774B9" w:rsidTr="00B774B9">
        <w:trPr>
          <w:trHeight w:val="510"/>
          <w:tblCellSpacing w:w="0" w:type="dxa"/>
        </w:trPr>
        <w:tc>
          <w:tcPr>
            <w:tcW w:w="142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16NDJC156YB</w:t>
            </w:r>
          </w:p>
        </w:tc>
        <w:tc>
          <w:tcPr>
            <w:tcW w:w="22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地区公民道德素质指标体系构建——基于行为实验的偏好测度方法</w:t>
            </w:r>
          </w:p>
        </w:tc>
        <w:tc>
          <w:tcPr>
            <w:tcW w:w="85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罗俊</w:t>
            </w:r>
          </w:p>
        </w:tc>
        <w:tc>
          <w:tcPr>
            <w:tcW w:w="7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浙江财经大学</w:t>
            </w:r>
          </w:p>
        </w:tc>
        <w:tc>
          <w:tcPr>
            <w:tcW w:w="99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论文2篇</w:t>
            </w:r>
          </w:p>
        </w:tc>
        <w:tc>
          <w:tcPr>
            <w:tcW w:w="127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2017-9-30</w:t>
            </w:r>
          </w:p>
        </w:tc>
        <w:tc>
          <w:tcPr>
            <w:tcW w:w="70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一般</w:t>
            </w:r>
          </w:p>
        </w:tc>
      </w:tr>
      <w:tr w:rsidR="00B774B9" w:rsidRPr="00B774B9" w:rsidTr="00B774B9">
        <w:trPr>
          <w:trHeight w:val="510"/>
          <w:tblCellSpacing w:w="0" w:type="dxa"/>
        </w:trPr>
        <w:tc>
          <w:tcPr>
            <w:tcW w:w="142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16NDJC157YB</w:t>
            </w:r>
          </w:p>
        </w:tc>
        <w:tc>
          <w:tcPr>
            <w:tcW w:w="22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艾丽丝•沃克“共同体”创作研究</w:t>
            </w:r>
          </w:p>
        </w:tc>
        <w:tc>
          <w:tcPr>
            <w:tcW w:w="85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封金珂</w:t>
            </w:r>
          </w:p>
        </w:tc>
        <w:tc>
          <w:tcPr>
            <w:tcW w:w="7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浙江财经大学</w:t>
            </w:r>
          </w:p>
        </w:tc>
        <w:tc>
          <w:tcPr>
            <w:tcW w:w="99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论文2篇</w:t>
            </w:r>
          </w:p>
        </w:tc>
        <w:tc>
          <w:tcPr>
            <w:tcW w:w="127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2018-12-31</w:t>
            </w:r>
          </w:p>
        </w:tc>
        <w:tc>
          <w:tcPr>
            <w:tcW w:w="70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一般</w:t>
            </w:r>
          </w:p>
        </w:tc>
      </w:tr>
      <w:tr w:rsidR="00B774B9" w:rsidRPr="00B774B9" w:rsidTr="00B774B9">
        <w:trPr>
          <w:trHeight w:val="510"/>
          <w:tblCellSpacing w:w="0" w:type="dxa"/>
        </w:trPr>
        <w:tc>
          <w:tcPr>
            <w:tcW w:w="142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16NDJC158YB</w:t>
            </w:r>
          </w:p>
        </w:tc>
        <w:tc>
          <w:tcPr>
            <w:tcW w:w="22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道德冷漠现象下的道德能力研究</w:t>
            </w:r>
          </w:p>
        </w:tc>
        <w:tc>
          <w:tcPr>
            <w:tcW w:w="85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李金鑫</w:t>
            </w:r>
          </w:p>
        </w:tc>
        <w:tc>
          <w:tcPr>
            <w:tcW w:w="7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浙江财经大学</w:t>
            </w:r>
          </w:p>
        </w:tc>
        <w:tc>
          <w:tcPr>
            <w:tcW w:w="99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论文3篇</w:t>
            </w:r>
          </w:p>
        </w:tc>
        <w:tc>
          <w:tcPr>
            <w:tcW w:w="1275" w:type="dxa"/>
            <w:tcBorders>
              <w:top w:val="single" w:sz="6" w:space="0" w:color="auto"/>
              <w:left w:val="single" w:sz="6" w:space="0" w:color="auto"/>
              <w:bottom w:val="single" w:sz="6" w:space="0" w:color="auto"/>
              <w:right w:val="single" w:sz="6" w:space="0" w:color="auto"/>
            </w:tcBorders>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2017-12-31</w:t>
            </w:r>
          </w:p>
        </w:tc>
        <w:tc>
          <w:tcPr>
            <w:tcW w:w="705" w:type="dxa"/>
            <w:tcBorders>
              <w:top w:val="single" w:sz="6" w:space="0" w:color="auto"/>
              <w:left w:val="single" w:sz="6" w:space="0" w:color="auto"/>
              <w:bottom w:val="single" w:sz="6" w:space="0" w:color="auto"/>
              <w:right w:val="single" w:sz="6" w:space="0" w:color="auto"/>
            </w:tcBorders>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一般</w:t>
            </w:r>
          </w:p>
        </w:tc>
      </w:tr>
      <w:tr w:rsidR="00B774B9" w:rsidRPr="00B774B9" w:rsidTr="00B774B9">
        <w:trPr>
          <w:trHeight w:val="510"/>
          <w:tblCellSpacing w:w="0" w:type="dxa"/>
        </w:trPr>
        <w:tc>
          <w:tcPr>
            <w:tcW w:w="142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16NDJC159YB</w:t>
            </w:r>
          </w:p>
        </w:tc>
        <w:tc>
          <w:tcPr>
            <w:tcW w:w="22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浙江省跨境电子商务信用风险评价与预测研究</w:t>
            </w:r>
          </w:p>
        </w:tc>
        <w:tc>
          <w:tcPr>
            <w:tcW w:w="85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余德建</w:t>
            </w:r>
          </w:p>
        </w:tc>
        <w:tc>
          <w:tcPr>
            <w:tcW w:w="7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浙江财经大学</w:t>
            </w:r>
          </w:p>
        </w:tc>
        <w:tc>
          <w:tcPr>
            <w:tcW w:w="99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论文3篇</w:t>
            </w:r>
          </w:p>
        </w:tc>
        <w:tc>
          <w:tcPr>
            <w:tcW w:w="1275" w:type="dxa"/>
            <w:tcBorders>
              <w:top w:val="single" w:sz="6" w:space="0" w:color="auto"/>
              <w:left w:val="single" w:sz="6" w:space="0" w:color="auto"/>
              <w:bottom w:val="single" w:sz="6" w:space="0" w:color="auto"/>
              <w:right w:val="single" w:sz="6" w:space="0" w:color="auto"/>
            </w:tcBorders>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2017-12-31</w:t>
            </w:r>
          </w:p>
        </w:tc>
        <w:tc>
          <w:tcPr>
            <w:tcW w:w="705" w:type="dxa"/>
            <w:tcBorders>
              <w:top w:val="single" w:sz="6" w:space="0" w:color="auto"/>
              <w:left w:val="single" w:sz="6" w:space="0" w:color="auto"/>
              <w:bottom w:val="single" w:sz="6" w:space="0" w:color="auto"/>
              <w:right w:val="single" w:sz="6" w:space="0" w:color="auto"/>
            </w:tcBorders>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一般</w:t>
            </w:r>
          </w:p>
        </w:tc>
      </w:tr>
      <w:tr w:rsidR="00B774B9" w:rsidRPr="00B774B9" w:rsidTr="00B774B9">
        <w:trPr>
          <w:trHeight w:val="510"/>
          <w:tblCellSpacing w:w="0" w:type="dxa"/>
        </w:trPr>
        <w:tc>
          <w:tcPr>
            <w:tcW w:w="142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16NDJC160YB</w:t>
            </w:r>
          </w:p>
        </w:tc>
        <w:tc>
          <w:tcPr>
            <w:tcW w:w="22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浙江省县域高等教育与区域互动发展实证研究——以浙江传媒学院为例</w:t>
            </w:r>
          </w:p>
        </w:tc>
        <w:tc>
          <w:tcPr>
            <w:tcW w:w="85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黄洁</w:t>
            </w:r>
          </w:p>
        </w:tc>
        <w:tc>
          <w:tcPr>
            <w:tcW w:w="7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浙江传媒学院</w:t>
            </w:r>
          </w:p>
        </w:tc>
        <w:tc>
          <w:tcPr>
            <w:tcW w:w="99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论文2篇</w:t>
            </w:r>
          </w:p>
        </w:tc>
        <w:tc>
          <w:tcPr>
            <w:tcW w:w="1275" w:type="dxa"/>
            <w:tcBorders>
              <w:top w:val="single" w:sz="6" w:space="0" w:color="auto"/>
              <w:left w:val="single" w:sz="6" w:space="0" w:color="auto"/>
              <w:bottom w:val="single" w:sz="6" w:space="0" w:color="auto"/>
              <w:right w:val="single" w:sz="6" w:space="0" w:color="auto"/>
            </w:tcBorders>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2017-8-30</w:t>
            </w:r>
          </w:p>
        </w:tc>
        <w:tc>
          <w:tcPr>
            <w:tcW w:w="705" w:type="dxa"/>
            <w:tcBorders>
              <w:top w:val="single" w:sz="6" w:space="0" w:color="auto"/>
              <w:left w:val="single" w:sz="6" w:space="0" w:color="auto"/>
              <w:bottom w:val="single" w:sz="6" w:space="0" w:color="auto"/>
              <w:right w:val="single" w:sz="6" w:space="0" w:color="auto"/>
            </w:tcBorders>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一般</w:t>
            </w:r>
          </w:p>
        </w:tc>
      </w:tr>
      <w:tr w:rsidR="00B774B9" w:rsidRPr="00B774B9" w:rsidTr="00B774B9">
        <w:trPr>
          <w:trHeight w:val="510"/>
          <w:tblCellSpacing w:w="0" w:type="dxa"/>
        </w:trPr>
        <w:tc>
          <w:tcPr>
            <w:tcW w:w="142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16NDJC161YB</w:t>
            </w:r>
          </w:p>
        </w:tc>
        <w:tc>
          <w:tcPr>
            <w:tcW w:w="22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马克思自由观视阈</w:t>
            </w:r>
            <w:proofErr w:type="gramStart"/>
            <w:r w:rsidRPr="00B774B9">
              <w:rPr>
                <w:rFonts w:ascii="宋体" w:eastAsia="宋体" w:hAnsi="宋体" w:cs="宋体" w:hint="eastAsia"/>
                <w:kern w:val="0"/>
                <w:sz w:val="20"/>
                <w:szCs w:val="20"/>
              </w:rPr>
              <w:t>下网络</w:t>
            </w:r>
            <w:proofErr w:type="gramEnd"/>
            <w:r w:rsidRPr="00B774B9">
              <w:rPr>
                <w:rFonts w:ascii="宋体" w:eastAsia="宋体" w:hAnsi="宋体" w:cs="宋体" w:hint="eastAsia"/>
                <w:kern w:val="0"/>
                <w:sz w:val="20"/>
                <w:szCs w:val="20"/>
              </w:rPr>
              <w:t>言论行为研究</w:t>
            </w:r>
          </w:p>
        </w:tc>
        <w:tc>
          <w:tcPr>
            <w:tcW w:w="85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proofErr w:type="gramStart"/>
            <w:r w:rsidRPr="00B774B9">
              <w:rPr>
                <w:rFonts w:ascii="宋体" w:eastAsia="宋体" w:hAnsi="宋体" w:cs="宋体" w:hint="eastAsia"/>
                <w:kern w:val="0"/>
                <w:sz w:val="20"/>
                <w:szCs w:val="20"/>
              </w:rPr>
              <w:t>高文苗</w:t>
            </w:r>
            <w:proofErr w:type="gramEnd"/>
          </w:p>
        </w:tc>
        <w:tc>
          <w:tcPr>
            <w:tcW w:w="7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浙江传媒学院</w:t>
            </w:r>
          </w:p>
        </w:tc>
        <w:tc>
          <w:tcPr>
            <w:tcW w:w="99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专著</w:t>
            </w:r>
          </w:p>
        </w:tc>
        <w:tc>
          <w:tcPr>
            <w:tcW w:w="127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2016-12-30</w:t>
            </w:r>
          </w:p>
        </w:tc>
        <w:tc>
          <w:tcPr>
            <w:tcW w:w="70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一般</w:t>
            </w:r>
          </w:p>
        </w:tc>
      </w:tr>
      <w:tr w:rsidR="00B774B9" w:rsidRPr="00B774B9" w:rsidTr="00B774B9">
        <w:trPr>
          <w:trHeight w:val="510"/>
          <w:tblCellSpacing w:w="0" w:type="dxa"/>
        </w:trPr>
        <w:tc>
          <w:tcPr>
            <w:tcW w:w="142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16NDJC162YB</w:t>
            </w:r>
          </w:p>
        </w:tc>
        <w:tc>
          <w:tcPr>
            <w:tcW w:w="22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基于道德认同理论视野下大学生网络道德失范及防治体系研究</w:t>
            </w:r>
          </w:p>
        </w:tc>
        <w:tc>
          <w:tcPr>
            <w:tcW w:w="85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proofErr w:type="gramStart"/>
            <w:r w:rsidRPr="00B774B9">
              <w:rPr>
                <w:rFonts w:ascii="宋体" w:eastAsia="宋体" w:hAnsi="宋体" w:cs="宋体" w:hint="eastAsia"/>
                <w:kern w:val="0"/>
                <w:sz w:val="20"/>
                <w:szCs w:val="20"/>
              </w:rPr>
              <w:t>刘杏</w:t>
            </w:r>
            <w:proofErr w:type="gramEnd"/>
          </w:p>
        </w:tc>
        <w:tc>
          <w:tcPr>
            <w:tcW w:w="7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浙江传媒学院</w:t>
            </w:r>
          </w:p>
        </w:tc>
        <w:tc>
          <w:tcPr>
            <w:tcW w:w="99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论文、研究报告</w:t>
            </w:r>
          </w:p>
        </w:tc>
        <w:tc>
          <w:tcPr>
            <w:tcW w:w="127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2016-10-31</w:t>
            </w:r>
          </w:p>
        </w:tc>
        <w:tc>
          <w:tcPr>
            <w:tcW w:w="70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一般</w:t>
            </w:r>
          </w:p>
        </w:tc>
      </w:tr>
      <w:tr w:rsidR="00B774B9" w:rsidRPr="00B774B9" w:rsidTr="00B774B9">
        <w:trPr>
          <w:trHeight w:val="510"/>
          <w:tblCellSpacing w:w="0" w:type="dxa"/>
        </w:trPr>
        <w:tc>
          <w:tcPr>
            <w:tcW w:w="142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16NDJC163YB</w:t>
            </w:r>
          </w:p>
        </w:tc>
        <w:tc>
          <w:tcPr>
            <w:tcW w:w="22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承办亚运背景下杭州城市品牌形象提升的路径研究——基于城市体育元素与城市品牌形象融合的视角</w:t>
            </w:r>
          </w:p>
        </w:tc>
        <w:tc>
          <w:tcPr>
            <w:tcW w:w="85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辜德宏</w:t>
            </w:r>
          </w:p>
        </w:tc>
        <w:tc>
          <w:tcPr>
            <w:tcW w:w="7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浙江传媒学院</w:t>
            </w:r>
          </w:p>
        </w:tc>
        <w:tc>
          <w:tcPr>
            <w:tcW w:w="99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论文2篇</w:t>
            </w:r>
          </w:p>
        </w:tc>
        <w:tc>
          <w:tcPr>
            <w:tcW w:w="127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2017-9-30</w:t>
            </w:r>
          </w:p>
        </w:tc>
        <w:tc>
          <w:tcPr>
            <w:tcW w:w="70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一般</w:t>
            </w:r>
          </w:p>
        </w:tc>
      </w:tr>
      <w:tr w:rsidR="00B774B9" w:rsidRPr="00B774B9" w:rsidTr="00B774B9">
        <w:trPr>
          <w:trHeight w:val="510"/>
          <w:tblCellSpacing w:w="0" w:type="dxa"/>
        </w:trPr>
        <w:tc>
          <w:tcPr>
            <w:tcW w:w="142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16NDJC164YB</w:t>
            </w:r>
          </w:p>
        </w:tc>
        <w:tc>
          <w:tcPr>
            <w:tcW w:w="22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英汉新闻语篇中隐喻话语的比较研究——基于语料库的调查分析</w:t>
            </w:r>
          </w:p>
        </w:tc>
        <w:tc>
          <w:tcPr>
            <w:tcW w:w="85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proofErr w:type="gramStart"/>
            <w:r w:rsidRPr="00B774B9">
              <w:rPr>
                <w:rFonts w:ascii="宋体" w:eastAsia="宋体" w:hAnsi="宋体" w:cs="宋体" w:hint="eastAsia"/>
                <w:kern w:val="0"/>
                <w:sz w:val="20"/>
                <w:szCs w:val="20"/>
              </w:rPr>
              <w:t>柳超健</w:t>
            </w:r>
            <w:proofErr w:type="gramEnd"/>
          </w:p>
        </w:tc>
        <w:tc>
          <w:tcPr>
            <w:tcW w:w="7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浙江传媒学院</w:t>
            </w:r>
          </w:p>
        </w:tc>
        <w:tc>
          <w:tcPr>
            <w:tcW w:w="99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论文、专著</w:t>
            </w:r>
          </w:p>
        </w:tc>
        <w:tc>
          <w:tcPr>
            <w:tcW w:w="127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2018-12-30</w:t>
            </w:r>
          </w:p>
        </w:tc>
        <w:tc>
          <w:tcPr>
            <w:tcW w:w="70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一般</w:t>
            </w:r>
          </w:p>
        </w:tc>
      </w:tr>
      <w:tr w:rsidR="00B774B9" w:rsidRPr="00B774B9" w:rsidTr="00B774B9">
        <w:trPr>
          <w:trHeight w:val="510"/>
          <w:tblCellSpacing w:w="0" w:type="dxa"/>
        </w:trPr>
        <w:tc>
          <w:tcPr>
            <w:tcW w:w="142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16NDJC165YB</w:t>
            </w:r>
          </w:p>
        </w:tc>
        <w:tc>
          <w:tcPr>
            <w:tcW w:w="22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丽水古民居口述历史文化及影像资料整理研究</w:t>
            </w:r>
          </w:p>
        </w:tc>
        <w:tc>
          <w:tcPr>
            <w:tcW w:w="85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李珊</w:t>
            </w:r>
          </w:p>
        </w:tc>
        <w:tc>
          <w:tcPr>
            <w:tcW w:w="7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浙江传媒学院</w:t>
            </w:r>
          </w:p>
        </w:tc>
        <w:tc>
          <w:tcPr>
            <w:tcW w:w="99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专著</w:t>
            </w:r>
          </w:p>
        </w:tc>
        <w:tc>
          <w:tcPr>
            <w:tcW w:w="127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2017-5-20</w:t>
            </w:r>
          </w:p>
        </w:tc>
        <w:tc>
          <w:tcPr>
            <w:tcW w:w="70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一般</w:t>
            </w:r>
          </w:p>
        </w:tc>
      </w:tr>
      <w:tr w:rsidR="00B774B9" w:rsidRPr="00B774B9" w:rsidTr="00B774B9">
        <w:trPr>
          <w:trHeight w:val="510"/>
          <w:tblCellSpacing w:w="0" w:type="dxa"/>
        </w:trPr>
        <w:tc>
          <w:tcPr>
            <w:tcW w:w="142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16NDJC166YB</w:t>
            </w:r>
          </w:p>
        </w:tc>
        <w:tc>
          <w:tcPr>
            <w:tcW w:w="22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基于民族认同感的两岸媒体抗日集体记忆话语研究</w:t>
            </w:r>
          </w:p>
        </w:tc>
        <w:tc>
          <w:tcPr>
            <w:tcW w:w="85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黄敏</w:t>
            </w:r>
          </w:p>
        </w:tc>
        <w:tc>
          <w:tcPr>
            <w:tcW w:w="7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浙江传媒学院</w:t>
            </w:r>
          </w:p>
        </w:tc>
        <w:tc>
          <w:tcPr>
            <w:tcW w:w="99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专著</w:t>
            </w:r>
          </w:p>
        </w:tc>
        <w:tc>
          <w:tcPr>
            <w:tcW w:w="127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2018-12-31</w:t>
            </w:r>
          </w:p>
        </w:tc>
        <w:tc>
          <w:tcPr>
            <w:tcW w:w="70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一般</w:t>
            </w:r>
          </w:p>
        </w:tc>
      </w:tr>
      <w:tr w:rsidR="00B774B9" w:rsidRPr="00B774B9" w:rsidTr="00B774B9">
        <w:trPr>
          <w:trHeight w:val="510"/>
          <w:tblCellSpacing w:w="0" w:type="dxa"/>
        </w:trPr>
        <w:tc>
          <w:tcPr>
            <w:tcW w:w="142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16NDJC167YB</w:t>
            </w:r>
          </w:p>
        </w:tc>
        <w:tc>
          <w:tcPr>
            <w:tcW w:w="22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他乡与我乡：媒介与城市青年新移民文化身份认同的建构</w:t>
            </w:r>
          </w:p>
        </w:tc>
        <w:tc>
          <w:tcPr>
            <w:tcW w:w="85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刘燕</w:t>
            </w:r>
          </w:p>
        </w:tc>
        <w:tc>
          <w:tcPr>
            <w:tcW w:w="7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浙江传媒学院</w:t>
            </w:r>
          </w:p>
        </w:tc>
        <w:tc>
          <w:tcPr>
            <w:tcW w:w="99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论文2篇、专著</w:t>
            </w:r>
          </w:p>
        </w:tc>
        <w:tc>
          <w:tcPr>
            <w:tcW w:w="127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2018-12-30</w:t>
            </w:r>
          </w:p>
        </w:tc>
        <w:tc>
          <w:tcPr>
            <w:tcW w:w="70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一般</w:t>
            </w:r>
          </w:p>
        </w:tc>
      </w:tr>
      <w:tr w:rsidR="00B774B9" w:rsidRPr="00B774B9" w:rsidTr="00B774B9">
        <w:trPr>
          <w:trHeight w:val="510"/>
          <w:tblCellSpacing w:w="0" w:type="dxa"/>
        </w:trPr>
        <w:tc>
          <w:tcPr>
            <w:tcW w:w="142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16NDJC168YB</w:t>
            </w:r>
          </w:p>
        </w:tc>
        <w:tc>
          <w:tcPr>
            <w:tcW w:w="22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跨文化传播理论下中</w:t>
            </w:r>
            <w:proofErr w:type="gramStart"/>
            <w:r w:rsidRPr="00B774B9">
              <w:rPr>
                <w:rFonts w:ascii="宋体" w:eastAsia="宋体" w:hAnsi="宋体" w:cs="宋体" w:hint="eastAsia"/>
                <w:kern w:val="0"/>
                <w:sz w:val="20"/>
                <w:szCs w:val="20"/>
              </w:rPr>
              <w:t>印国家形象互构研究</w:t>
            </w:r>
            <w:proofErr w:type="gramEnd"/>
            <w:r w:rsidRPr="00B774B9">
              <w:rPr>
                <w:rFonts w:ascii="宋体" w:eastAsia="宋体" w:hAnsi="宋体" w:cs="宋体" w:hint="eastAsia"/>
                <w:kern w:val="0"/>
                <w:sz w:val="20"/>
                <w:szCs w:val="20"/>
              </w:rPr>
              <w:t>——冷战后中</w:t>
            </w:r>
            <w:proofErr w:type="gramStart"/>
            <w:r w:rsidRPr="00B774B9">
              <w:rPr>
                <w:rFonts w:ascii="宋体" w:eastAsia="宋体" w:hAnsi="宋体" w:cs="宋体" w:hint="eastAsia"/>
                <w:kern w:val="0"/>
                <w:sz w:val="20"/>
                <w:szCs w:val="20"/>
              </w:rPr>
              <w:t>印媒体</w:t>
            </w:r>
            <w:proofErr w:type="gramEnd"/>
            <w:r w:rsidRPr="00B774B9">
              <w:rPr>
                <w:rFonts w:ascii="宋体" w:eastAsia="宋体" w:hAnsi="宋体" w:cs="宋体" w:hint="eastAsia"/>
                <w:kern w:val="0"/>
                <w:sz w:val="20"/>
                <w:szCs w:val="20"/>
              </w:rPr>
              <w:t>的历史考察</w:t>
            </w:r>
          </w:p>
        </w:tc>
        <w:tc>
          <w:tcPr>
            <w:tcW w:w="85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习少颖</w:t>
            </w:r>
          </w:p>
        </w:tc>
        <w:tc>
          <w:tcPr>
            <w:tcW w:w="7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浙江传媒学院</w:t>
            </w:r>
          </w:p>
        </w:tc>
        <w:tc>
          <w:tcPr>
            <w:tcW w:w="99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论文、研究报告</w:t>
            </w:r>
          </w:p>
        </w:tc>
        <w:tc>
          <w:tcPr>
            <w:tcW w:w="127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2018-12-31</w:t>
            </w:r>
          </w:p>
        </w:tc>
        <w:tc>
          <w:tcPr>
            <w:tcW w:w="70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一般</w:t>
            </w:r>
          </w:p>
        </w:tc>
      </w:tr>
      <w:tr w:rsidR="00B774B9" w:rsidRPr="00B774B9" w:rsidTr="00B774B9">
        <w:trPr>
          <w:trHeight w:val="510"/>
          <w:tblCellSpacing w:w="0" w:type="dxa"/>
        </w:trPr>
        <w:tc>
          <w:tcPr>
            <w:tcW w:w="142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16NDJC169YB</w:t>
            </w:r>
          </w:p>
        </w:tc>
        <w:tc>
          <w:tcPr>
            <w:tcW w:w="22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基于二</w:t>
            </w:r>
            <w:proofErr w:type="gramStart"/>
            <w:r w:rsidRPr="00B774B9">
              <w:rPr>
                <w:rFonts w:ascii="宋体" w:eastAsia="宋体" w:hAnsi="宋体" w:cs="宋体" w:hint="eastAsia"/>
                <w:kern w:val="0"/>
                <w:sz w:val="20"/>
                <w:szCs w:val="20"/>
              </w:rPr>
              <w:t>维能力</w:t>
            </w:r>
            <w:proofErr w:type="gramEnd"/>
            <w:r w:rsidRPr="00B774B9">
              <w:rPr>
                <w:rFonts w:ascii="宋体" w:eastAsia="宋体" w:hAnsi="宋体" w:cs="宋体" w:hint="eastAsia"/>
                <w:kern w:val="0"/>
                <w:sz w:val="20"/>
                <w:szCs w:val="20"/>
              </w:rPr>
              <w:t>视角的慈善超市：瓶颈分析与提升策略</w:t>
            </w:r>
          </w:p>
        </w:tc>
        <w:tc>
          <w:tcPr>
            <w:tcW w:w="85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苗青</w:t>
            </w:r>
          </w:p>
        </w:tc>
        <w:tc>
          <w:tcPr>
            <w:tcW w:w="7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浙江大学</w:t>
            </w:r>
          </w:p>
        </w:tc>
        <w:tc>
          <w:tcPr>
            <w:tcW w:w="99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论文、研究报告</w:t>
            </w:r>
          </w:p>
        </w:tc>
        <w:tc>
          <w:tcPr>
            <w:tcW w:w="127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2016-12-31</w:t>
            </w:r>
          </w:p>
        </w:tc>
        <w:tc>
          <w:tcPr>
            <w:tcW w:w="70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一般</w:t>
            </w:r>
          </w:p>
        </w:tc>
      </w:tr>
      <w:tr w:rsidR="00B774B9" w:rsidRPr="00B774B9" w:rsidTr="00B774B9">
        <w:trPr>
          <w:trHeight w:val="510"/>
          <w:tblCellSpacing w:w="0" w:type="dxa"/>
        </w:trPr>
        <w:tc>
          <w:tcPr>
            <w:tcW w:w="142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16NDJC170YB</w:t>
            </w:r>
          </w:p>
        </w:tc>
        <w:tc>
          <w:tcPr>
            <w:tcW w:w="22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高校博士生科研动力模型与促进机制研究</w:t>
            </w:r>
          </w:p>
        </w:tc>
        <w:tc>
          <w:tcPr>
            <w:tcW w:w="85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童金皓</w:t>
            </w:r>
          </w:p>
        </w:tc>
        <w:tc>
          <w:tcPr>
            <w:tcW w:w="7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浙江大学</w:t>
            </w:r>
          </w:p>
        </w:tc>
        <w:tc>
          <w:tcPr>
            <w:tcW w:w="99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论文2篇</w:t>
            </w:r>
          </w:p>
        </w:tc>
        <w:tc>
          <w:tcPr>
            <w:tcW w:w="127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2016-9-30</w:t>
            </w:r>
          </w:p>
        </w:tc>
        <w:tc>
          <w:tcPr>
            <w:tcW w:w="70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一般</w:t>
            </w:r>
          </w:p>
        </w:tc>
      </w:tr>
      <w:tr w:rsidR="00B774B9" w:rsidRPr="00B774B9" w:rsidTr="00B774B9">
        <w:trPr>
          <w:trHeight w:val="510"/>
          <w:tblCellSpacing w:w="0" w:type="dxa"/>
        </w:trPr>
        <w:tc>
          <w:tcPr>
            <w:tcW w:w="142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16NDJC171YB</w:t>
            </w:r>
          </w:p>
        </w:tc>
        <w:tc>
          <w:tcPr>
            <w:tcW w:w="22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基于稳定碳、氮、硫同位素测定的田螺山遗址史前先民（动物）生业模式研究</w:t>
            </w:r>
          </w:p>
        </w:tc>
        <w:tc>
          <w:tcPr>
            <w:tcW w:w="85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郭怡</w:t>
            </w:r>
          </w:p>
        </w:tc>
        <w:tc>
          <w:tcPr>
            <w:tcW w:w="7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浙江大学</w:t>
            </w:r>
          </w:p>
        </w:tc>
        <w:tc>
          <w:tcPr>
            <w:tcW w:w="99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论文2篇</w:t>
            </w:r>
          </w:p>
        </w:tc>
        <w:tc>
          <w:tcPr>
            <w:tcW w:w="127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2018-12-30</w:t>
            </w:r>
          </w:p>
        </w:tc>
        <w:tc>
          <w:tcPr>
            <w:tcW w:w="70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一般</w:t>
            </w:r>
          </w:p>
        </w:tc>
      </w:tr>
      <w:tr w:rsidR="00B774B9" w:rsidRPr="00B774B9" w:rsidTr="00B774B9">
        <w:trPr>
          <w:trHeight w:val="510"/>
          <w:tblCellSpacing w:w="0" w:type="dxa"/>
        </w:trPr>
        <w:tc>
          <w:tcPr>
            <w:tcW w:w="142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16NDJC172YB</w:t>
            </w:r>
          </w:p>
        </w:tc>
        <w:tc>
          <w:tcPr>
            <w:tcW w:w="22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当代德语地区社会人类学的新格局和研究前沿</w:t>
            </w:r>
          </w:p>
        </w:tc>
        <w:tc>
          <w:tcPr>
            <w:tcW w:w="85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周歆红</w:t>
            </w:r>
          </w:p>
        </w:tc>
        <w:tc>
          <w:tcPr>
            <w:tcW w:w="7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浙江大学</w:t>
            </w:r>
          </w:p>
        </w:tc>
        <w:tc>
          <w:tcPr>
            <w:tcW w:w="99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论文5篇</w:t>
            </w:r>
          </w:p>
        </w:tc>
        <w:tc>
          <w:tcPr>
            <w:tcW w:w="127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2017-12-30</w:t>
            </w:r>
          </w:p>
        </w:tc>
        <w:tc>
          <w:tcPr>
            <w:tcW w:w="70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一般</w:t>
            </w:r>
          </w:p>
        </w:tc>
      </w:tr>
      <w:tr w:rsidR="00B774B9" w:rsidRPr="00B774B9" w:rsidTr="00B774B9">
        <w:trPr>
          <w:trHeight w:val="510"/>
          <w:tblCellSpacing w:w="0" w:type="dxa"/>
        </w:trPr>
        <w:tc>
          <w:tcPr>
            <w:tcW w:w="142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16NDJC173YB</w:t>
            </w:r>
          </w:p>
        </w:tc>
        <w:tc>
          <w:tcPr>
            <w:tcW w:w="22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粘着词素的识别加工研究</w:t>
            </w:r>
          </w:p>
        </w:tc>
        <w:tc>
          <w:tcPr>
            <w:tcW w:w="85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proofErr w:type="gramStart"/>
            <w:r w:rsidRPr="00B774B9">
              <w:rPr>
                <w:rFonts w:ascii="宋体" w:eastAsia="宋体" w:hAnsi="宋体" w:cs="宋体" w:hint="eastAsia"/>
                <w:kern w:val="0"/>
                <w:sz w:val="20"/>
                <w:szCs w:val="20"/>
              </w:rPr>
              <w:t>李俊敏</w:t>
            </w:r>
            <w:proofErr w:type="gramEnd"/>
          </w:p>
        </w:tc>
        <w:tc>
          <w:tcPr>
            <w:tcW w:w="7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浙江大学</w:t>
            </w:r>
          </w:p>
        </w:tc>
        <w:tc>
          <w:tcPr>
            <w:tcW w:w="99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论文2篇</w:t>
            </w:r>
          </w:p>
        </w:tc>
        <w:tc>
          <w:tcPr>
            <w:tcW w:w="127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2018-12-30</w:t>
            </w:r>
          </w:p>
        </w:tc>
        <w:tc>
          <w:tcPr>
            <w:tcW w:w="70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一般</w:t>
            </w:r>
          </w:p>
        </w:tc>
      </w:tr>
      <w:tr w:rsidR="00B774B9" w:rsidRPr="00B774B9" w:rsidTr="00B774B9">
        <w:trPr>
          <w:trHeight w:val="510"/>
          <w:tblCellSpacing w:w="0" w:type="dxa"/>
        </w:trPr>
        <w:tc>
          <w:tcPr>
            <w:tcW w:w="142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16NDJC174YB</w:t>
            </w:r>
          </w:p>
        </w:tc>
        <w:tc>
          <w:tcPr>
            <w:tcW w:w="22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俄汉语让步关系对比语料库研究</w:t>
            </w:r>
          </w:p>
        </w:tc>
        <w:tc>
          <w:tcPr>
            <w:tcW w:w="85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袁淼叙</w:t>
            </w:r>
          </w:p>
        </w:tc>
        <w:tc>
          <w:tcPr>
            <w:tcW w:w="7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浙江大学</w:t>
            </w:r>
          </w:p>
        </w:tc>
        <w:tc>
          <w:tcPr>
            <w:tcW w:w="99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论文3篇</w:t>
            </w:r>
          </w:p>
        </w:tc>
        <w:tc>
          <w:tcPr>
            <w:tcW w:w="127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2018-12-30</w:t>
            </w:r>
          </w:p>
        </w:tc>
        <w:tc>
          <w:tcPr>
            <w:tcW w:w="70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一般</w:t>
            </w:r>
          </w:p>
        </w:tc>
      </w:tr>
      <w:tr w:rsidR="00B774B9" w:rsidRPr="00B774B9" w:rsidTr="00B774B9">
        <w:trPr>
          <w:trHeight w:val="510"/>
          <w:tblCellSpacing w:w="0" w:type="dxa"/>
        </w:trPr>
        <w:tc>
          <w:tcPr>
            <w:tcW w:w="142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16NDJC175YB</w:t>
            </w:r>
          </w:p>
        </w:tc>
        <w:tc>
          <w:tcPr>
            <w:tcW w:w="22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工业革命以来英国政教关系之研究</w:t>
            </w:r>
          </w:p>
        </w:tc>
        <w:tc>
          <w:tcPr>
            <w:tcW w:w="85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汪建达</w:t>
            </w:r>
          </w:p>
        </w:tc>
        <w:tc>
          <w:tcPr>
            <w:tcW w:w="7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浙江大学</w:t>
            </w:r>
          </w:p>
        </w:tc>
        <w:tc>
          <w:tcPr>
            <w:tcW w:w="99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专著</w:t>
            </w:r>
          </w:p>
        </w:tc>
        <w:tc>
          <w:tcPr>
            <w:tcW w:w="127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2018-6-30</w:t>
            </w:r>
          </w:p>
        </w:tc>
        <w:tc>
          <w:tcPr>
            <w:tcW w:w="70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一般</w:t>
            </w:r>
          </w:p>
        </w:tc>
      </w:tr>
      <w:tr w:rsidR="00B774B9" w:rsidRPr="00B774B9" w:rsidTr="00B774B9">
        <w:trPr>
          <w:trHeight w:val="510"/>
          <w:tblCellSpacing w:w="0" w:type="dxa"/>
        </w:trPr>
        <w:tc>
          <w:tcPr>
            <w:tcW w:w="142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16NDJC176YB</w:t>
            </w:r>
          </w:p>
        </w:tc>
        <w:tc>
          <w:tcPr>
            <w:tcW w:w="22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浙江省出租车行业管制变迁中的模式，制度与范式</w:t>
            </w:r>
          </w:p>
        </w:tc>
        <w:tc>
          <w:tcPr>
            <w:tcW w:w="85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陈东进</w:t>
            </w:r>
          </w:p>
        </w:tc>
        <w:tc>
          <w:tcPr>
            <w:tcW w:w="7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浙江大学</w:t>
            </w:r>
          </w:p>
        </w:tc>
        <w:tc>
          <w:tcPr>
            <w:tcW w:w="99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论文4篇、研究报告</w:t>
            </w:r>
          </w:p>
        </w:tc>
        <w:tc>
          <w:tcPr>
            <w:tcW w:w="127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2017-12-31</w:t>
            </w:r>
          </w:p>
        </w:tc>
        <w:tc>
          <w:tcPr>
            <w:tcW w:w="70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一般</w:t>
            </w:r>
          </w:p>
        </w:tc>
      </w:tr>
      <w:tr w:rsidR="00B774B9" w:rsidRPr="00B774B9" w:rsidTr="00B774B9">
        <w:trPr>
          <w:trHeight w:val="510"/>
          <w:tblCellSpacing w:w="0" w:type="dxa"/>
        </w:trPr>
        <w:tc>
          <w:tcPr>
            <w:tcW w:w="142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16NDJC177YB</w:t>
            </w:r>
          </w:p>
        </w:tc>
        <w:tc>
          <w:tcPr>
            <w:tcW w:w="22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proofErr w:type="gramStart"/>
            <w:r w:rsidRPr="00B774B9">
              <w:rPr>
                <w:rFonts w:ascii="宋体" w:eastAsia="宋体" w:hAnsi="宋体" w:cs="宋体" w:hint="eastAsia"/>
                <w:kern w:val="0"/>
                <w:sz w:val="20"/>
                <w:szCs w:val="20"/>
              </w:rPr>
              <w:t>后申遗时代</w:t>
            </w:r>
            <w:proofErr w:type="gramEnd"/>
            <w:r w:rsidRPr="00B774B9">
              <w:rPr>
                <w:rFonts w:ascii="宋体" w:eastAsia="宋体" w:hAnsi="宋体" w:cs="宋体" w:hint="eastAsia"/>
                <w:kern w:val="0"/>
                <w:sz w:val="20"/>
                <w:szCs w:val="20"/>
              </w:rPr>
              <w:t>大运河遗产旅游目的地主客交互情感-致性机制研究</w:t>
            </w:r>
          </w:p>
        </w:tc>
        <w:tc>
          <w:tcPr>
            <w:tcW w:w="85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陈业玮</w:t>
            </w:r>
          </w:p>
        </w:tc>
        <w:tc>
          <w:tcPr>
            <w:tcW w:w="7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浙江大学城市学院</w:t>
            </w:r>
          </w:p>
        </w:tc>
        <w:tc>
          <w:tcPr>
            <w:tcW w:w="99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论文2篇</w:t>
            </w:r>
          </w:p>
        </w:tc>
        <w:tc>
          <w:tcPr>
            <w:tcW w:w="127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2018-7-1</w:t>
            </w:r>
          </w:p>
        </w:tc>
        <w:tc>
          <w:tcPr>
            <w:tcW w:w="70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一般</w:t>
            </w:r>
          </w:p>
        </w:tc>
      </w:tr>
      <w:tr w:rsidR="00B774B9" w:rsidRPr="00B774B9" w:rsidTr="00B774B9">
        <w:trPr>
          <w:trHeight w:val="510"/>
          <w:tblCellSpacing w:w="0" w:type="dxa"/>
        </w:trPr>
        <w:tc>
          <w:tcPr>
            <w:tcW w:w="142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16NDJC178YB</w:t>
            </w:r>
          </w:p>
        </w:tc>
        <w:tc>
          <w:tcPr>
            <w:tcW w:w="22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构建承载传统生态文化的美丽乡村综合体模式研究</w:t>
            </w:r>
          </w:p>
        </w:tc>
        <w:tc>
          <w:tcPr>
            <w:tcW w:w="85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proofErr w:type="gramStart"/>
            <w:r w:rsidRPr="00B774B9">
              <w:rPr>
                <w:rFonts w:ascii="宋体" w:eastAsia="宋体" w:hAnsi="宋体" w:cs="宋体" w:hint="eastAsia"/>
                <w:kern w:val="0"/>
                <w:sz w:val="20"/>
                <w:szCs w:val="20"/>
              </w:rPr>
              <w:t>叶加申</w:t>
            </w:r>
            <w:proofErr w:type="gramEnd"/>
          </w:p>
        </w:tc>
        <w:tc>
          <w:tcPr>
            <w:tcW w:w="7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浙江大学城市学院</w:t>
            </w:r>
          </w:p>
        </w:tc>
        <w:tc>
          <w:tcPr>
            <w:tcW w:w="99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论文2篇</w:t>
            </w:r>
          </w:p>
        </w:tc>
        <w:tc>
          <w:tcPr>
            <w:tcW w:w="127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2018-6-30</w:t>
            </w:r>
          </w:p>
        </w:tc>
        <w:tc>
          <w:tcPr>
            <w:tcW w:w="70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一般</w:t>
            </w:r>
          </w:p>
        </w:tc>
      </w:tr>
      <w:tr w:rsidR="00B774B9" w:rsidRPr="00B774B9" w:rsidTr="00B774B9">
        <w:trPr>
          <w:trHeight w:val="510"/>
          <w:tblCellSpacing w:w="0" w:type="dxa"/>
        </w:trPr>
        <w:tc>
          <w:tcPr>
            <w:tcW w:w="142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16NDJC179YB</w:t>
            </w:r>
          </w:p>
        </w:tc>
        <w:tc>
          <w:tcPr>
            <w:tcW w:w="22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即席传译中的不确定性管理——一项基于总理“两会”记者招待会口译语料的研究</w:t>
            </w:r>
          </w:p>
        </w:tc>
        <w:tc>
          <w:tcPr>
            <w:tcW w:w="85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沈明霞</w:t>
            </w:r>
          </w:p>
        </w:tc>
        <w:tc>
          <w:tcPr>
            <w:tcW w:w="7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浙江大学城市学院</w:t>
            </w:r>
          </w:p>
        </w:tc>
        <w:tc>
          <w:tcPr>
            <w:tcW w:w="99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论文3篇</w:t>
            </w:r>
          </w:p>
        </w:tc>
        <w:tc>
          <w:tcPr>
            <w:tcW w:w="127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2017-11-30</w:t>
            </w:r>
          </w:p>
        </w:tc>
        <w:tc>
          <w:tcPr>
            <w:tcW w:w="70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一般</w:t>
            </w:r>
          </w:p>
        </w:tc>
      </w:tr>
      <w:tr w:rsidR="00B774B9" w:rsidRPr="00B774B9" w:rsidTr="00B774B9">
        <w:trPr>
          <w:trHeight w:val="510"/>
          <w:tblCellSpacing w:w="0" w:type="dxa"/>
        </w:trPr>
        <w:tc>
          <w:tcPr>
            <w:tcW w:w="142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16NDJC180YB</w:t>
            </w:r>
          </w:p>
        </w:tc>
        <w:tc>
          <w:tcPr>
            <w:tcW w:w="22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基于复杂网络理论的网络语言演进机制研究</w:t>
            </w:r>
          </w:p>
        </w:tc>
        <w:tc>
          <w:tcPr>
            <w:tcW w:w="85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蔡亮</w:t>
            </w:r>
          </w:p>
        </w:tc>
        <w:tc>
          <w:tcPr>
            <w:tcW w:w="7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浙江大学宁波理工学院</w:t>
            </w:r>
          </w:p>
        </w:tc>
        <w:tc>
          <w:tcPr>
            <w:tcW w:w="99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论文3篇</w:t>
            </w:r>
          </w:p>
        </w:tc>
        <w:tc>
          <w:tcPr>
            <w:tcW w:w="127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2017-9-5</w:t>
            </w:r>
          </w:p>
        </w:tc>
        <w:tc>
          <w:tcPr>
            <w:tcW w:w="70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一般</w:t>
            </w:r>
          </w:p>
        </w:tc>
      </w:tr>
      <w:tr w:rsidR="00B774B9" w:rsidRPr="00B774B9" w:rsidTr="00B774B9">
        <w:trPr>
          <w:trHeight w:val="510"/>
          <w:tblCellSpacing w:w="0" w:type="dxa"/>
        </w:trPr>
        <w:tc>
          <w:tcPr>
            <w:tcW w:w="142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16NDJC181YB</w:t>
            </w:r>
          </w:p>
        </w:tc>
        <w:tc>
          <w:tcPr>
            <w:tcW w:w="22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网络文学产业的生产机制研究</w:t>
            </w:r>
          </w:p>
        </w:tc>
        <w:tc>
          <w:tcPr>
            <w:tcW w:w="85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徐艳蕊</w:t>
            </w:r>
          </w:p>
        </w:tc>
        <w:tc>
          <w:tcPr>
            <w:tcW w:w="7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浙江大学宁波理工学院</w:t>
            </w:r>
          </w:p>
        </w:tc>
        <w:tc>
          <w:tcPr>
            <w:tcW w:w="99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论文4篇</w:t>
            </w:r>
          </w:p>
        </w:tc>
        <w:tc>
          <w:tcPr>
            <w:tcW w:w="127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2017-10-30</w:t>
            </w:r>
          </w:p>
        </w:tc>
        <w:tc>
          <w:tcPr>
            <w:tcW w:w="70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一般</w:t>
            </w:r>
          </w:p>
        </w:tc>
      </w:tr>
      <w:tr w:rsidR="00B774B9" w:rsidRPr="00B774B9" w:rsidTr="00B774B9">
        <w:trPr>
          <w:trHeight w:val="510"/>
          <w:tblCellSpacing w:w="0" w:type="dxa"/>
        </w:trPr>
        <w:tc>
          <w:tcPr>
            <w:tcW w:w="142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16NDJC182YB</w:t>
            </w:r>
          </w:p>
        </w:tc>
        <w:tc>
          <w:tcPr>
            <w:tcW w:w="22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“互联网+”背景下城市工业区转型研究——基于浙江11市42个典型工业区的实证分析</w:t>
            </w:r>
          </w:p>
        </w:tc>
        <w:tc>
          <w:tcPr>
            <w:tcW w:w="85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proofErr w:type="gramStart"/>
            <w:r w:rsidRPr="00B774B9">
              <w:rPr>
                <w:rFonts w:ascii="宋体" w:eastAsia="宋体" w:hAnsi="宋体" w:cs="宋体" w:hint="eastAsia"/>
                <w:kern w:val="0"/>
                <w:sz w:val="20"/>
                <w:szCs w:val="20"/>
              </w:rPr>
              <w:t>施星君</w:t>
            </w:r>
            <w:proofErr w:type="gramEnd"/>
          </w:p>
        </w:tc>
        <w:tc>
          <w:tcPr>
            <w:tcW w:w="7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浙江工贸职业技术学院</w:t>
            </w:r>
          </w:p>
        </w:tc>
        <w:tc>
          <w:tcPr>
            <w:tcW w:w="99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论文2篇、研究报告</w:t>
            </w:r>
          </w:p>
        </w:tc>
        <w:tc>
          <w:tcPr>
            <w:tcW w:w="127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2016-12-30</w:t>
            </w:r>
          </w:p>
        </w:tc>
        <w:tc>
          <w:tcPr>
            <w:tcW w:w="70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一般</w:t>
            </w:r>
          </w:p>
        </w:tc>
      </w:tr>
      <w:tr w:rsidR="00B774B9" w:rsidRPr="00B774B9" w:rsidTr="00B774B9">
        <w:trPr>
          <w:trHeight w:val="510"/>
          <w:tblCellSpacing w:w="0" w:type="dxa"/>
        </w:trPr>
        <w:tc>
          <w:tcPr>
            <w:tcW w:w="142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16NDJC183YB</w:t>
            </w:r>
          </w:p>
        </w:tc>
        <w:tc>
          <w:tcPr>
            <w:tcW w:w="22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浙江省专业市场向生产性服务业集聚平台的演进研究</w:t>
            </w:r>
          </w:p>
        </w:tc>
        <w:tc>
          <w:tcPr>
            <w:tcW w:w="85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proofErr w:type="gramStart"/>
            <w:r w:rsidRPr="00B774B9">
              <w:rPr>
                <w:rFonts w:ascii="宋体" w:eastAsia="宋体" w:hAnsi="宋体" w:cs="宋体" w:hint="eastAsia"/>
                <w:kern w:val="0"/>
                <w:sz w:val="20"/>
                <w:szCs w:val="20"/>
              </w:rPr>
              <w:t>吴义爽</w:t>
            </w:r>
            <w:proofErr w:type="gramEnd"/>
          </w:p>
        </w:tc>
        <w:tc>
          <w:tcPr>
            <w:tcW w:w="7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浙江工商大学</w:t>
            </w:r>
          </w:p>
        </w:tc>
        <w:tc>
          <w:tcPr>
            <w:tcW w:w="99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论文2篇</w:t>
            </w:r>
          </w:p>
        </w:tc>
        <w:tc>
          <w:tcPr>
            <w:tcW w:w="127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2017-12-31</w:t>
            </w:r>
          </w:p>
        </w:tc>
        <w:tc>
          <w:tcPr>
            <w:tcW w:w="70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一般</w:t>
            </w:r>
          </w:p>
        </w:tc>
      </w:tr>
      <w:tr w:rsidR="00B774B9" w:rsidRPr="00B774B9" w:rsidTr="00B774B9">
        <w:trPr>
          <w:trHeight w:val="510"/>
          <w:tblCellSpacing w:w="0" w:type="dxa"/>
        </w:trPr>
        <w:tc>
          <w:tcPr>
            <w:tcW w:w="142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16NDJC184YB</w:t>
            </w:r>
          </w:p>
        </w:tc>
        <w:tc>
          <w:tcPr>
            <w:tcW w:w="22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资源系统、产权结构与乡村旅游治理模式优化：以浙江省为例</w:t>
            </w:r>
          </w:p>
        </w:tc>
        <w:tc>
          <w:tcPr>
            <w:tcW w:w="85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李秋成</w:t>
            </w:r>
          </w:p>
        </w:tc>
        <w:tc>
          <w:tcPr>
            <w:tcW w:w="7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浙江工商大学</w:t>
            </w:r>
          </w:p>
        </w:tc>
        <w:tc>
          <w:tcPr>
            <w:tcW w:w="99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论文4篇</w:t>
            </w:r>
          </w:p>
        </w:tc>
        <w:tc>
          <w:tcPr>
            <w:tcW w:w="1275" w:type="dxa"/>
            <w:tcBorders>
              <w:top w:val="single" w:sz="6" w:space="0" w:color="auto"/>
              <w:left w:val="single" w:sz="6" w:space="0" w:color="auto"/>
              <w:bottom w:val="single" w:sz="6" w:space="0" w:color="auto"/>
              <w:right w:val="single" w:sz="6" w:space="0" w:color="auto"/>
            </w:tcBorders>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2018-9-30</w:t>
            </w:r>
          </w:p>
        </w:tc>
        <w:tc>
          <w:tcPr>
            <w:tcW w:w="705" w:type="dxa"/>
            <w:tcBorders>
              <w:top w:val="single" w:sz="6" w:space="0" w:color="auto"/>
              <w:left w:val="single" w:sz="6" w:space="0" w:color="auto"/>
              <w:bottom w:val="single" w:sz="6" w:space="0" w:color="auto"/>
              <w:right w:val="single" w:sz="6" w:space="0" w:color="auto"/>
            </w:tcBorders>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一般</w:t>
            </w:r>
          </w:p>
        </w:tc>
      </w:tr>
      <w:tr w:rsidR="00B774B9" w:rsidRPr="00B774B9" w:rsidTr="00B774B9">
        <w:trPr>
          <w:trHeight w:val="510"/>
          <w:tblCellSpacing w:w="0" w:type="dxa"/>
        </w:trPr>
        <w:tc>
          <w:tcPr>
            <w:tcW w:w="142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16NDJC185YB</w:t>
            </w:r>
          </w:p>
        </w:tc>
        <w:tc>
          <w:tcPr>
            <w:tcW w:w="22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海岛型旅游城市经济脆弱性测度及调控路径——以舟山市为例</w:t>
            </w:r>
          </w:p>
        </w:tc>
        <w:tc>
          <w:tcPr>
            <w:tcW w:w="85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proofErr w:type="gramStart"/>
            <w:r w:rsidRPr="00B774B9">
              <w:rPr>
                <w:rFonts w:ascii="宋体" w:eastAsia="宋体" w:hAnsi="宋体" w:cs="宋体" w:hint="eastAsia"/>
                <w:kern w:val="0"/>
                <w:sz w:val="20"/>
                <w:szCs w:val="20"/>
              </w:rPr>
              <w:t>苏飞</w:t>
            </w:r>
            <w:proofErr w:type="gramEnd"/>
          </w:p>
        </w:tc>
        <w:tc>
          <w:tcPr>
            <w:tcW w:w="7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浙江工商大学</w:t>
            </w:r>
          </w:p>
        </w:tc>
        <w:tc>
          <w:tcPr>
            <w:tcW w:w="99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论文3篇</w:t>
            </w:r>
          </w:p>
        </w:tc>
        <w:tc>
          <w:tcPr>
            <w:tcW w:w="127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2017-12-31</w:t>
            </w:r>
          </w:p>
        </w:tc>
        <w:tc>
          <w:tcPr>
            <w:tcW w:w="70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一般</w:t>
            </w:r>
          </w:p>
        </w:tc>
      </w:tr>
      <w:tr w:rsidR="00B774B9" w:rsidRPr="00B774B9" w:rsidTr="00B774B9">
        <w:trPr>
          <w:trHeight w:val="510"/>
          <w:tblCellSpacing w:w="0" w:type="dxa"/>
        </w:trPr>
        <w:tc>
          <w:tcPr>
            <w:tcW w:w="142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16NDJC186YB</w:t>
            </w:r>
          </w:p>
        </w:tc>
        <w:tc>
          <w:tcPr>
            <w:tcW w:w="22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创业失败对企业家再创业行为的影响机制研究</w:t>
            </w:r>
          </w:p>
        </w:tc>
        <w:tc>
          <w:tcPr>
            <w:tcW w:w="85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proofErr w:type="gramStart"/>
            <w:r w:rsidRPr="00B774B9">
              <w:rPr>
                <w:rFonts w:ascii="宋体" w:eastAsia="宋体" w:hAnsi="宋体" w:cs="宋体" w:hint="eastAsia"/>
                <w:kern w:val="0"/>
                <w:sz w:val="20"/>
                <w:szCs w:val="20"/>
              </w:rPr>
              <w:t>黎常</w:t>
            </w:r>
            <w:proofErr w:type="gramEnd"/>
          </w:p>
        </w:tc>
        <w:tc>
          <w:tcPr>
            <w:tcW w:w="7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浙江工商大学</w:t>
            </w:r>
          </w:p>
        </w:tc>
        <w:tc>
          <w:tcPr>
            <w:tcW w:w="99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论文3篇</w:t>
            </w:r>
          </w:p>
        </w:tc>
        <w:tc>
          <w:tcPr>
            <w:tcW w:w="127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2018-6-30</w:t>
            </w:r>
          </w:p>
        </w:tc>
        <w:tc>
          <w:tcPr>
            <w:tcW w:w="70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一般</w:t>
            </w:r>
          </w:p>
        </w:tc>
      </w:tr>
      <w:tr w:rsidR="00B774B9" w:rsidRPr="00B774B9" w:rsidTr="00B774B9">
        <w:trPr>
          <w:trHeight w:val="510"/>
          <w:tblCellSpacing w:w="0" w:type="dxa"/>
        </w:trPr>
        <w:tc>
          <w:tcPr>
            <w:tcW w:w="142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16NDJC187YB</w:t>
            </w:r>
          </w:p>
        </w:tc>
        <w:tc>
          <w:tcPr>
            <w:tcW w:w="22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基于全球价值</w:t>
            </w:r>
            <w:proofErr w:type="gramStart"/>
            <w:r w:rsidRPr="00B774B9">
              <w:rPr>
                <w:rFonts w:ascii="宋体" w:eastAsia="宋体" w:hAnsi="宋体" w:cs="宋体" w:hint="eastAsia"/>
                <w:kern w:val="0"/>
                <w:sz w:val="20"/>
                <w:szCs w:val="20"/>
              </w:rPr>
              <w:t>链知识</w:t>
            </w:r>
            <w:proofErr w:type="gramEnd"/>
            <w:r w:rsidRPr="00B774B9">
              <w:rPr>
                <w:rFonts w:ascii="宋体" w:eastAsia="宋体" w:hAnsi="宋体" w:cs="宋体" w:hint="eastAsia"/>
                <w:kern w:val="0"/>
                <w:sz w:val="20"/>
                <w:szCs w:val="20"/>
              </w:rPr>
              <w:t>治理的浙江省本土代工企业嵌入学习机理研究</w:t>
            </w:r>
          </w:p>
        </w:tc>
        <w:tc>
          <w:tcPr>
            <w:tcW w:w="85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proofErr w:type="gramStart"/>
            <w:r w:rsidRPr="00B774B9">
              <w:rPr>
                <w:rFonts w:ascii="宋体" w:eastAsia="宋体" w:hAnsi="宋体" w:cs="宋体" w:hint="eastAsia"/>
                <w:kern w:val="0"/>
                <w:sz w:val="20"/>
                <w:szCs w:val="20"/>
              </w:rPr>
              <w:t>项丽瑶</w:t>
            </w:r>
            <w:proofErr w:type="gramEnd"/>
          </w:p>
        </w:tc>
        <w:tc>
          <w:tcPr>
            <w:tcW w:w="7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浙江工商大学</w:t>
            </w:r>
          </w:p>
        </w:tc>
        <w:tc>
          <w:tcPr>
            <w:tcW w:w="99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论文2篇</w:t>
            </w:r>
          </w:p>
        </w:tc>
        <w:tc>
          <w:tcPr>
            <w:tcW w:w="127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2016-12-31</w:t>
            </w:r>
          </w:p>
        </w:tc>
        <w:tc>
          <w:tcPr>
            <w:tcW w:w="70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一般</w:t>
            </w:r>
          </w:p>
        </w:tc>
      </w:tr>
      <w:tr w:rsidR="00B774B9" w:rsidRPr="00B774B9" w:rsidTr="00B774B9">
        <w:trPr>
          <w:trHeight w:val="510"/>
          <w:tblCellSpacing w:w="0" w:type="dxa"/>
        </w:trPr>
        <w:tc>
          <w:tcPr>
            <w:tcW w:w="142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16NDJC188YB</w:t>
            </w:r>
          </w:p>
        </w:tc>
        <w:tc>
          <w:tcPr>
            <w:tcW w:w="22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基于消费者认知心理的行为决策与融合产品的社会化推荐应用研究</w:t>
            </w:r>
          </w:p>
        </w:tc>
        <w:tc>
          <w:tcPr>
            <w:tcW w:w="85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鲍福光</w:t>
            </w:r>
          </w:p>
        </w:tc>
        <w:tc>
          <w:tcPr>
            <w:tcW w:w="7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浙江工商大学</w:t>
            </w:r>
          </w:p>
        </w:tc>
        <w:tc>
          <w:tcPr>
            <w:tcW w:w="99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论文3篇</w:t>
            </w:r>
          </w:p>
        </w:tc>
        <w:tc>
          <w:tcPr>
            <w:tcW w:w="127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2018-6-30</w:t>
            </w:r>
          </w:p>
        </w:tc>
        <w:tc>
          <w:tcPr>
            <w:tcW w:w="70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一般</w:t>
            </w:r>
          </w:p>
        </w:tc>
      </w:tr>
      <w:tr w:rsidR="00B774B9" w:rsidRPr="00B774B9" w:rsidTr="00B774B9">
        <w:trPr>
          <w:trHeight w:val="510"/>
          <w:tblCellSpacing w:w="0" w:type="dxa"/>
        </w:trPr>
        <w:tc>
          <w:tcPr>
            <w:tcW w:w="142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16NDJC189YB</w:t>
            </w:r>
          </w:p>
        </w:tc>
        <w:tc>
          <w:tcPr>
            <w:tcW w:w="22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隐私关注下基于复杂社会情境的移动用户个性化推荐服务研究</w:t>
            </w:r>
          </w:p>
        </w:tc>
        <w:tc>
          <w:tcPr>
            <w:tcW w:w="85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许翀</w:t>
            </w:r>
            <w:proofErr w:type="gramStart"/>
            <w:r w:rsidRPr="00B774B9">
              <w:rPr>
                <w:rFonts w:ascii="宋体" w:eastAsia="宋体" w:hAnsi="宋体" w:cs="宋体" w:hint="eastAsia"/>
                <w:kern w:val="0"/>
                <w:sz w:val="20"/>
                <w:szCs w:val="20"/>
              </w:rPr>
              <w:t>寰</w:t>
            </w:r>
            <w:proofErr w:type="gramEnd"/>
          </w:p>
        </w:tc>
        <w:tc>
          <w:tcPr>
            <w:tcW w:w="7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浙江工商大学</w:t>
            </w:r>
          </w:p>
        </w:tc>
        <w:tc>
          <w:tcPr>
            <w:tcW w:w="99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论文3篇</w:t>
            </w:r>
          </w:p>
        </w:tc>
        <w:tc>
          <w:tcPr>
            <w:tcW w:w="127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2018-6-30</w:t>
            </w:r>
          </w:p>
        </w:tc>
        <w:tc>
          <w:tcPr>
            <w:tcW w:w="70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一般</w:t>
            </w:r>
          </w:p>
        </w:tc>
      </w:tr>
      <w:tr w:rsidR="00B774B9" w:rsidRPr="00B774B9" w:rsidTr="00B774B9">
        <w:trPr>
          <w:trHeight w:val="510"/>
          <w:tblCellSpacing w:w="0" w:type="dxa"/>
        </w:trPr>
        <w:tc>
          <w:tcPr>
            <w:tcW w:w="142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16NDJC190YB</w:t>
            </w:r>
          </w:p>
        </w:tc>
        <w:tc>
          <w:tcPr>
            <w:tcW w:w="22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基于多层多维知识网络治理的“互联网+制造”跨界知识整合研究</w:t>
            </w:r>
          </w:p>
        </w:tc>
        <w:tc>
          <w:tcPr>
            <w:tcW w:w="85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孙家胜</w:t>
            </w:r>
          </w:p>
        </w:tc>
        <w:tc>
          <w:tcPr>
            <w:tcW w:w="7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浙江工商大学</w:t>
            </w:r>
          </w:p>
        </w:tc>
        <w:tc>
          <w:tcPr>
            <w:tcW w:w="99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论文2篇</w:t>
            </w:r>
          </w:p>
        </w:tc>
        <w:tc>
          <w:tcPr>
            <w:tcW w:w="127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2017-12-31</w:t>
            </w:r>
          </w:p>
        </w:tc>
        <w:tc>
          <w:tcPr>
            <w:tcW w:w="70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一般</w:t>
            </w:r>
          </w:p>
        </w:tc>
      </w:tr>
      <w:tr w:rsidR="00B774B9" w:rsidRPr="00B774B9" w:rsidTr="00B774B9">
        <w:trPr>
          <w:trHeight w:val="510"/>
          <w:tblCellSpacing w:w="0" w:type="dxa"/>
        </w:trPr>
        <w:tc>
          <w:tcPr>
            <w:tcW w:w="142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16NDJC191YB</w:t>
            </w:r>
          </w:p>
        </w:tc>
        <w:tc>
          <w:tcPr>
            <w:tcW w:w="22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家族企业代际传承中的控制权配置问题研究——以浙江家族上市公司为例</w:t>
            </w:r>
          </w:p>
        </w:tc>
        <w:tc>
          <w:tcPr>
            <w:tcW w:w="85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proofErr w:type="gramStart"/>
            <w:r w:rsidRPr="00B774B9">
              <w:rPr>
                <w:rFonts w:ascii="宋体" w:eastAsia="宋体" w:hAnsi="宋体" w:cs="宋体" w:hint="eastAsia"/>
                <w:kern w:val="0"/>
                <w:sz w:val="20"/>
                <w:szCs w:val="20"/>
              </w:rPr>
              <w:t>顾玲艳</w:t>
            </w:r>
            <w:proofErr w:type="gramEnd"/>
          </w:p>
        </w:tc>
        <w:tc>
          <w:tcPr>
            <w:tcW w:w="7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浙江工商大学</w:t>
            </w:r>
          </w:p>
        </w:tc>
        <w:tc>
          <w:tcPr>
            <w:tcW w:w="99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论文2篇</w:t>
            </w:r>
          </w:p>
        </w:tc>
        <w:tc>
          <w:tcPr>
            <w:tcW w:w="127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2018-12-31</w:t>
            </w:r>
          </w:p>
        </w:tc>
        <w:tc>
          <w:tcPr>
            <w:tcW w:w="70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一般</w:t>
            </w:r>
          </w:p>
        </w:tc>
      </w:tr>
      <w:tr w:rsidR="00B774B9" w:rsidRPr="00B774B9" w:rsidTr="00B774B9">
        <w:trPr>
          <w:trHeight w:val="510"/>
          <w:tblCellSpacing w:w="0" w:type="dxa"/>
        </w:trPr>
        <w:tc>
          <w:tcPr>
            <w:tcW w:w="142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16NDJC192YB</w:t>
            </w:r>
          </w:p>
        </w:tc>
        <w:tc>
          <w:tcPr>
            <w:tcW w:w="22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民营上市公司强制性业绩预测评价：理论分析与浙江经验</w:t>
            </w:r>
          </w:p>
        </w:tc>
        <w:tc>
          <w:tcPr>
            <w:tcW w:w="85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万鹏</w:t>
            </w:r>
          </w:p>
        </w:tc>
        <w:tc>
          <w:tcPr>
            <w:tcW w:w="7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浙江工商大学</w:t>
            </w:r>
          </w:p>
        </w:tc>
        <w:tc>
          <w:tcPr>
            <w:tcW w:w="99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论文3篇</w:t>
            </w:r>
          </w:p>
        </w:tc>
        <w:tc>
          <w:tcPr>
            <w:tcW w:w="127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2017-12-31</w:t>
            </w:r>
          </w:p>
        </w:tc>
        <w:tc>
          <w:tcPr>
            <w:tcW w:w="70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一般</w:t>
            </w:r>
          </w:p>
        </w:tc>
      </w:tr>
      <w:tr w:rsidR="00B774B9" w:rsidRPr="00B774B9" w:rsidTr="00B774B9">
        <w:trPr>
          <w:trHeight w:val="510"/>
          <w:tblCellSpacing w:w="0" w:type="dxa"/>
        </w:trPr>
        <w:tc>
          <w:tcPr>
            <w:tcW w:w="142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16NDJC193YB</w:t>
            </w:r>
          </w:p>
        </w:tc>
        <w:tc>
          <w:tcPr>
            <w:tcW w:w="22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风险调整参考利率法核算FISIM的基本原理与创新研究</w:t>
            </w:r>
          </w:p>
        </w:tc>
        <w:tc>
          <w:tcPr>
            <w:tcW w:w="85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徐蔼婷</w:t>
            </w:r>
          </w:p>
        </w:tc>
        <w:tc>
          <w:tcPr>
            <w:tcW w:w="7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浙江工商大学</w:t>
            </w:r>
          </w:p>
        </w:tc>
        <w:tc>
          <w:tcPr>
            <w:tcW w:w="99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论文2篇</w:t>
            </w:r>
          </w:p>
        </w:tc>
        <w:tc>
          <w:tcPr>
            <w:tcW w:w="127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2018-12-31</w:t>
            </w:r>
          </w:p>
        </w:tc>
        <w:tc>
          <w:tcPr>
            <w:tcW w:w="70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一般</w:t>
            </w:r>
          </w:p>
        </w:tc>
      </w:tr>
      <w:tr w:rsidR="00B774B9" w:rsidRPr="00B774B9" w:rsidTr="00B774B9">
        <w:trPr>
          <w:trHeight w:val="510"/>
          <w:tblCellSpacing w:w="0" w:type="dxa"/>
        </w:trPr>
        <w:tc>
          <w:tcPr>
            <w:tcW w:w="142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16NDJC194YB</w:t>
            </w:r>
          </w:p>
        </w:tc>
        <w:tc>
          <w:tcPr>
            <w:tcW w:w="22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股价信息披露影响作用研究——基于浙江上市公司的考察</w:t>
            </w:r>
          </w:p>
        </w:tc>
        <w:tc>
          <w:tcPr>
            <w:tcW w:w="85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符大海</w:t>
            </w:r>
          </w:p>
        </w:tc>
        <w:tc>
          <w:tcPr>
            <w:tcW w:w="7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浙江工商大学</w:t>
            </w:r>
          </w:p>
        </w:tc>
        <w:tc>
          <w:tcPr>
            <w:tcW w:w="99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论文3篇</w:t>
            </w:r>
          </w:p>
        </w:tc>
        <w:tc>
          <w:tcPr>
            <w:tcW w:w="127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2017-12-31</w:t>
            </w:r>
          </w:p>
        </w:tc>
        <w:tc>
          <w:tcPr>
            <w:tcW w:w="70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一般</w:t>
            </w:r>
          </w:p>
        </w:tc>
      </w:tr>
      <w:tr w:rsidR="00B774B9" w:rsidRPr="00B774B9" w:rsidTr="00B774B9">
        <w:trPr>
          <w:trHeight w:val="510"/>
          <w:tblCellSpacing w:w="0" w:type="dxa"/>
        </w:trPr>
        <w:tc>
          <w:tcPr>
            <w:tcW w:w="142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16NDJC195YB</w:t>
            </w:r>
          </w:p>
        </w:tc>
        <w:tc>
          <w:tcPr>
            <w:tcW w:w="22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中国经济“新常态”下的宏观经济波动研究——基于中国本土化的动态随机一般均衡模型分析</w:t>
            </w:r>
          </w:p>
        </w:tc>
        <w:tc>
          <w:tcPr>
            <w:tcW w:w="85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董亚娟</w:t>
            </w:r>
          </w:p>
        </w:tc>
        <w:tc>
          <w:tcPr>
            <w:tcW w:w="7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浙江工商大学</w:t>
            </w:r>
          </w:p>
        </w:tc>
        <w:tc>
          <w:tcPr>
            <w:tcW w:w="99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论文2篇</w:t>
            </w:r>
          </w:p>
        </w:tc>
        <w:tc>
          <w:tcPr>
            <w:tcW w:w="127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2018-12-31</w:t>
            </w:r>
          </w:p>
        </w:tc>
        <w:tc>
          <w:tcPr>
            <w:tcW w:w="70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一般</w:t>
            </w:r>
          </w:p>
        </w:tc>
      </w:tr>
      <w:tr w:rsidR="00B774B9" w:rsidRPr="00B774B9" w:rsidTr="00B774B9">
        <w:trPr>
          <w:trHeight w:val="510"/>
          <w:tblCellSpacing w:w="0" w:type="dxa"/>
        </w:trPr>
        <w:tc>
          <w:tcPr>
            <w:tcW w:w="142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16NDJC196YB</w:t>
            </w:r>
          </w:p>
        </w:tc>
        <w:tc>
          <w:tcPr>
            <w:tcW w:w="22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国民政府时期高校学生就业问题的认识与应对（1934-1949）</w:t>
            </w:r>
          </w:p>
        </w:tc>
        <w:tc>
          <w:tcPr>
            <w:tcW w:w="85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金兵</w:t>
            </w:r>
          </w:p>
        </w:tc>
        <w:tc>
          <w:tcPr>
            <w:tcW w:w="7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浙江工商大学</w:t>
            </w:r>
          </w:p>
        </w:tc>
        <w:tc>
          <w:tcPr>
            <w:tcW w:w="99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专著</w:t>
            </w:r>
          </w:p>
        </w:tc>
        <w:tc>
          <w:tcPr>
            <w:tcW w:w="127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2018-12-31</w:t>
            </w:r>
          </w:p>
        </w:tc>
        <w:tc>
          <w:tcPr>
            <w:tcW w:w="70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一般</w:t>
            </w:r>
          </w:p>
        </w:tc>
      </w:tr>
      <w:tr w:rsidR="00B774B9" w:rsidRPr="00B774B9" w:rsidTr="00B774B9">
        <w:trPr>
          <w:trHeight w:val="510"/>
          <w:tblCellSpacing w:w="0" w:type="dxa"/>
        </w:trPr>
        <w:tc>
          <w:tcPr>
            <w:tcW w:w="142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16NDJC197YB</w:t>
            </w:r>
          </w:p>
        </w:tc>
        <w:tc>
          <w:tcPr>
            <w:tcW w:w="22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“后MOOCs时代”大学英语MSPOC教学模式研究——以浙江省两所独立学院为例</w:t>
            </w:r>
          </w:p>
        </w:tc>
        <w:tc>
          <w:tcPr>
            <w:tcW w:w="85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刘珊</w:t>
            </w:r>
          </w:p>
        </w:tc>
        <w:tc>
          <w:tcPr>
            <w:tcW w:w="7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浙江工商大学</w:t>
            </w:r>
          </w:p>
        </w:tc>
        <w:tc>
          <w:tcPr>
            <w:tcW w:w="99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论文2篇</w:t>
            </w:r>
          </w:p>
        </w:tc>
        <w:tc>
          <w:tcPr>
            <w:tcW w:w="127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2017-10-31</w:t>
            </w:r>
          </w:p>
        </w:tc>
        <w:tc>
          <w:tcPr>
            <w:tcW w:w="70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一般</w:t>
            </w:r>
          </w:p>
        </w:tc>
      </w:tr>
      <w:tr w:rsidR="00B774B9" w:rsidRPr="00B774B9" w:rsidTr="00B774B9">
        <w:trPr>
          <w:trHeight w:val="510"/>
          <w:tblCellSpacing w:w="0" w:type="dxa"/>
        </w:trPr>
        <w:tc>
          <w:tcPr>
            <w:tcW w:w="142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16NDJC198YB</w:t>
            </w:r>
          </w:p>
        </w:tc>
        <w:tc>
          <w:tcPr>
            <w:tcW w:w="22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爱尔兰戏剧复兴背景下的叶芝戏剧研究</w:t>
            </w:r>
          </w:p>
        </w:tc>
        <w:tc>
          <w:tcPr>
            <w:tcW w:w="85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胡则远</w:t>
            </w:r>
          </w:p>
        </w:tc>
        <w:tc>
          <w:tcPr>
            <w:tcW w:w="7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浙江工商大学</w:t>
            </w:r>
          </w:p>
        </w:tc>
        <w:tc>
          <w:tcPr>
            <w:tcW w:w="99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专著</w:t>
            </w:r>
          </w:p>
        </w:tc>
        <w:tc>
          <w:tcPr>
            <w:tcW w:w="127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2017-12-31</w:t>
            </w:r>
          </w:p>
        </w:tc>
        <w:tc>
          <w:tcPr>
            <w:tcW w:w="70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一般</w:t>
            </w:r>
          </w:p>
        </w:tc>
      </w:tr>
      <w:tr w:rsidR="00B774B9" w:rsidRPr="00B774B9" w:rsidTr="00B774B9">
        <w:trPr>
          <w:trHeight w:val="510"/>
          <w:tblCellSpacing w:w="0" w:type="dxa"/>
        </w:trPr>
        <w:tc>
          <w:tcPr>
            <w:tcW w:w="142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16NDJC199YB</w:t>
            </w:r>
          </w:p>
        </w:tc>
        <w:tc>
          <w:tcPr>
            <w:tcW w:w="22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法律翻译原则的立体化构建——以我国《公司法》英译中的一致性原则为例</w:t>
            </w:r>
          </w:p>
        </w:tc>
        <w:tc>
          <w:tcPr>
            <w:tcW w:w="85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龚茁</w:t>
            </w:r>
          </w:p>
        </w:tc>
        <w:tc>
          <w:tcPr>
            <w:tcW w:w="7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浙江工商大学</w:t>
            </w:r>
          </w:p>
        </w:tc>
        <w:tc>
          <w:tcPr>
            <w:tcW w:w="99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专著</w:t>
            </w:r>
          </w:p>
        </w:tc>
        <w:tc>
          <w:tcPr>
            <w:tcW w:w="127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2017-7-1</w:t>
            </w:r>
          </w:p>
        </w:tc>
        <w:tc>
          <w:tcPr>
            <w:tcW w:w="70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一般</w:t>
            </w:r>
          </w:p>
        </w:tc>
      </w:tr>
      <w:tr w:rsidR="00B774B9" w:rsidRPr="00B774B9" w:rsidTr="00B774B9">
        <w:trPr>
          <w:trHeight w:val="510"/>
          <w:tblCellSpacing w:w="0" w:type="dxa"/>
        </w:trPr>
        <w:tc>
          <w:tcPr>
            <w:tcW w:w="142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16NDJC200YB</w:t>
            </w:r>
          </w:p>
        </w:tc>
        <w:tc>
          <w:tcPr>
            <w:tcW w:w="22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孔子学院媒介形象研究</w:t>
            </w:r>
          </w:p>
        </w:tc>
        <w:tc>
          <w:tcPr>
            <w:tcW w:w="85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李蓉</w:t>
            </w:r>
          </w:p>
        </w:tc>
        <w:tc>
          <w:tcPr>
            <w:tcW w:w="7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浙江工商大学</w:t>
            </w:r>
          </w:p>
        </w:tc>
        <w:tc>
          <w:tcPr>
            <w:tcW w:w="99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专著</w:t>
            </w:r>
          </w:p>
        </w:tc>
        <w:tc>
          <w:tcPr>
            <w:tcW w:w="127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2018-12-31</w:t>
            </w:r>
          </w:p>
        </w:tc>
        <w:tc>
          <w:tcPr>
            <w:tcW w:w="70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一般</w:t>
            </w:r>
          </w:p>
        </w:tc>
      </w:tr>
      <w:tr w:rsidR="00B774B9" w:rsidRPr="00B774B9" w:rsidTr="00B774B9">
        <w:trPr>
          <w:trHeight w:val="510"/>
          <w:tblCellSpacing w:w="0" w:type="dxa"/>
        </w:trPr>
        <w:tc>
          <w:tcPr>
            <w:tcW w:w="142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16NDJC201YB</w:t>
            </w:r>
          </w:p>
        </w:tc>
        <w:tc>
          <w:tcPr>
            <w:tcW w:w="22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儒家的羞耻现象学与“义”的观念</w:t>
            </w:r>
          </w:p>
        </w:tc>
        <w:tc>
          <w:tcPr>
            <w:tcW w:w="85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卢盈华</w:t>
            </w:r>
          </w:p>
        </w:tc>
        <w:tc>
          <w:tcPr>
            <w:tcW w:w="7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浙江工商大学</w:t>
            </w:r>
          </w:p>
        </w:tc>
        <w:tc>
          <w:tcPr>
            <w:tcW w:w="99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论文2篇</w:t>
            </w:r>
          </w:p>
        </w:tc>
        <w:tc>
          <w:tcPr>
            <w:tcW w:w="127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2017-12-31</w:t>
            </w:r>
          </w:p>
        </w:tc>
        <w:tc>
          <w:tcPr>
            <w:tcW w:w="70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一般</w:t>
            </w:r>
          </w:p>
        </w:tc>
      </w:tr>
      <w:tr w:rsidR="00B774B9" w:rsidRPr="00B774B9" w:rsidTr="00B774B9">
        <w:trPr>
          <w:trHeight w:val="510"/>
          <w:tblCellSpacing w:w="0" w:type="dxa"/>
        </w:trPr>
        <w:tc>
          <w:tcPr>
            <w:tcW w:w="142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16NDJC202YB</w:t>
            </w:r>
          </w:p>
        </w:tc>
        <w:tc>
          <w:tcPr>
            <w:tcW w:w="22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《初学记》征引史部文献考证</w:t>
            </w:r>
          </w:p>
        </w:tc>
        <w:tc>
          <w:tcPr>
            <w:tcW w:w="85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李玲玲</w:t>
            </w:r>
          </w:p>
        </w:tc>
        <w:tc>
          <w:tcPr>
            <w:tcW w:w="7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浙江工商大学</w:t>
            </w:r>
          </w:p>
        </w:tc>
        <w:tc>
          <w:tcPr>
            <w:tcW w:w="99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论文3篇</w:t>
            </w:r>
          </w:p>
        </w:tc>
        <w:tc>
          <w:tcPr>
            <w:tcW w:w="127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2018-12-31</w:t>
            </w:r>
          </w:p>
        </w:tc>
        <w:tc>
          <w:tcPr>
            <w:tcW w:w="70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一般</w:t>
            </w:r>
          </w:p>
        </w:tc>
      </w:tr>
      <w:tr w:rsidR="00B774B9" w:rsidRPr="00B774B9" w:rsidTr="00B774B9">
        <w:trPr>
          <w:trHeight w:val="510"/>
          <w:tblCellSpacing w:w="0" w:type="dxa"/>
        </w:trPr>
        <w:tc>
          <w:tcPr>
            <w:tcW w:w="142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16NDJC203YB</w:t>
            </w:r>
          </w:p>
        </w:tc>
        <w:tc>
          <w:tcPr>
            <w:tcW w:w="22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全过程多主体的城市规划评估框架与机制研究</w:t>
            </w:r>
          </w:p>
        </w:tc>
        <w:tc>
          <w:tcPr>
            <w:tcW w:w="85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吴一洲</w:t>
            </w:r>
          </w:p>
        </w:tc>
        <w:tc>
          <w:tcPr>
            <w:tcW w:w="7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浙江工业大学</w:t>
            </w:r>
          </w:p>
        </w:tc>
        <w:tc>
          <w:tcPr>
            <w:tcW w:w="99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论文、专著</w:t>
            </w:r>
          </w:p>
        </w:tc>
        <w:tc>
          <w:tcPr>
            <w:tcW w:w="127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2017-9-30</w:t>
            </w:r>
          </w:p>
        </w:tc>
        <w:tc>
          <w:tcPr>
            <w:tcW w:w="70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一般</w:t>
            </w:r>
          </w:p>
        </w:tc>
      </w:tr>
      <w:tr w:rsidR="00B774B9" w:rsidRPr="00B774B9" w:rsidTr="00B774B9">
        <w:trPr>
          <w:trHeight w:val="510"/>
          <w:tblCellSpacing w:w="0" w:type="dxa"/>
        </w:trPr>
        <w:tc>
          <w:tcPr>
            <w:tcW w:w="142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16NDJC204YB</w:t>
            </w:r>
          </w:p>
        </w:tc>
        <w:tc>
          <w:tcPr>
            <w:tcW w:w="22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高校内部支出预算松弛的原因、后果与治理对策研究</w:t>
            </w:r>
          </w:p>
        </w:tc>
        <w:tc>
          <w:tcPr>
            <w:tcW w:w="85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彭松波</w:t>
            </w:r>
          </w:p>
        </w:tc>
        <w:tc>
          <w:tcPr>
            <w:tcW w:w="7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浙江工业大学</w:t>
            </w:r>
          </w:p>
        </w:tc>
        <w:tc>
          <w:tcPr>
            <w:tcW w:w="99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论文2篇</w:t>
            </w:r>
          </w:p>
        </w:tc>
        <w:tc>
          <w:tcPr>
            <w:tcW w:w="127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2017-12-31</w:t>
            </w:r>
          </w:p>
        </w:tc>
        <w:tc>
          <w:tcPr>
            <w:tcW w:w="70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一般</w:t>
            </w:r>
          </w:p>
        </w:tc>
      </w:tr>
      <w:tr w:rsidR="00B774B9" w:rsidRPr="00B774B9" w:rsidTr="00B774B9">
        <w:trPr>
          <w:trHeight w:val="510"/>
          <w:tblCellSpacing w:w="0" w:type="dxa"/>
        </w:trPr>
        <w:tc>
          <w:tcPr>
            <w:tcW w:w="142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16NDJC205YB</w:t>
            </w:r>
          </w:p>
        </w:tc>
        <w:tc>
          <w:tcPr>
            <w:tcW w:w="22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大学生创业学习对创业自我效能的作用机制研究</w:t>
            </w:r>
          </w:p>
        </w:tc>
        <w:tc>
          <w:tcPr>
            <w:tcW w:w="85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周必</w:t>
            </w:r>
            <w:proofErr w:type="gramStart"/>
            <w:r w:rsidRPr="00B774B9">
              <w:rPr>
                <w:rFonts w:ascii="宋体" w:eastAsia="宋体" w:hAnsi="宋体" w:cs="宋体" w:hint="eastAsia"/>
                <w:kern w:val="0"/>
                <w:sz w:val="20"/>
                <w:szCs w:val="20"/>
              </w:rPr>
              <w:t>彧</w:t>
            </w:r>
            <w:proofErr w:type="gramEnd"/>
          </w:p>
        </w:tc>
        <w:tc>
          <w:tcPr>
            <w:tcW w:w="7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浙江工业大学</w:t>
            </w:r>
          </w:p>
        </w:tc>
        <w:tc>
          <w:tcPr>
            <w:tcW w:w="99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论文2篇</w:t>
            </w:r>
          </w:p>
        </w:tc>
        <w:tc>
          <w:tcPr>
            <w:tcW w:w="127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2017-9-30</w:t>
            </w:r>
          </w:p>
        </w:tc>
        <w:tc>
          <w:tcPr>
            <w:tcW w:w="70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一般</w:t>
            </w:r>
          </w:p>
        </w:tc>
      </w:tr>
      <w:tr w:rsidR="00B774B9" w:rsidRPr="00B774B9" w:rsidTr="00B774B9">
        <w:trPr>
          <w:trHeight w:val="510"/>
          <w:tblCellSpacing w:w="0" w:type="dxa"/>
        </w:trPr>
        <w:tc>
          <w:tcPr>
            <w:tcW w:w="142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16NDJC206YB</w:t>
            </w:r>
          </w:p>
        </w:tc>
        <w:tc>
          <w:tcPr>
            <w:tcW w:w="22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高校全要素实践</w:t>
            </w:r>
            <w:proofErr w:type="gramStart"/>
            <w:r w:rsidRPr="00B774B9">
              <w:rPr>
                <w:rFonts w:ascii="宋体" w:eastAsia="宋体" w:hAnsi="宋体" w:cs="宋体" w:hint="eastAsia"/>
                <w:kern w:val="0"/>
                <w:sz w:val="20"/>
                <w:szCs w:val="20"/>
              </w:rPr>
              <w:t>型创业</w:t>
            </w:r>
            <w:proofErr w:type="gramEnd"/>
            <w:r w:rsidRPr="00B774B9">
              <w:rPr>
                <w:rFonts w:ascii="宋体" w:eastAsia="宋体" w:hAnsi="宋体" w:cs="宋体" w:hint="eastAsia"/>
                <w:kern w:val="0"/>
                <w:sz w:val="20"/>
                <w:szCs w:val="20"/>
              </w:rPr>
              <w:t>教育模式的构建研究</w:t>
            </w:r>
          </w:p>
        </w:tc>
        <w:tc>
          <w:tcPr>
            <w:tcW w:w="85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proofErr w:type="gramStart"/>
            <w:r w:rsidRPr="00B774B9">
              <w:rPr>
                <w:rFonts w:ascii="宋体" w:eastAsia="宋体" w:hAnsi="宋体" w:cs="宋体" w:hint="eastAsia"/>
                <w:kern w:val="0"/>
                <w:sz w:val="20"/>
                <w:szCs w:val="20"/>
              </w:rPr>
              <w:t>蓝汉林</w:t>
            </w:r>
            <w:proofErr w:type="gramEnd"/>
          </w:p>
        </w:tc>
        <w:tc>
          <w:tcPr>
            <w:tcW w:w="7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浙江工业大学</w:t>
            </w:r>
          </w:p>
        </w:tc>
        <w:tc>
          <w:tcPr>
            <w:tcW w:w="99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论文2篇</w:t>
            </w:r>
          </w:p>
        </w:tc>
        <w:tc>
          <w:tcPr>
            <w:tcW w:w="127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2017-12-31</w:t>
            </w:r>
          </w:p>
        </w:tc>
        <w:tc>
          <w:tcPr>
            <w:tcW w:w="70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一般</w:t>
            </w:r>
          </w:p>
        </w:tc>
      </w:tr>
      <w:tr w:rsidR="00B774B9" w:rsidRPr="00B774B9" w:rsidTr="00B774B9">
        <w:trPr>
          <w:trHeight w:val="510"/>
          <w:tblCellSpacing w:w="0" w:type="dxa"/>
        </w:trPr>
        <w:tc>
          <w:tcPr>
            <w:tcW w:w="142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16NDJC207YB</w:t>
            </w:r>
          </w:p>
        </w:tc>
        <w:tc>
          <w:tcPr>
            <w:tcW w:w="22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地方高水平大学拔尖创新人才培养适配性研究——基于素质特征分析</w:t>
            </w:r>
          </w:p>
        </w:tc>
        <w:tc>
          <w:tcPr>
            <w:tcW w:w="85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袁旦</w:t>
            </w:r>
          </w:p>
        </w:tc>
        <w:tc>
          <w:tcPr>
            <w:tcW w:w="7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浙江工业大学</w:t>
            </w:r>
          </w:p>
        </w:tc>
        <w:tc>
          <w:tcPr>
            <w:tcW w:w="99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论文3篇</w:t>
            </w:r>
          </w:p>
        </w:tc>
        <w:tc>
          <w:tcPr>
            <w:tcW w:w="127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2017-10-30</w:t>
            </w:r>
          </w:p>
        </w:tc>
        <w:tc>
          <w:tcPr>
            <w:tcW w:w="70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一般</w:t>
            </w:r>
          </w:p>
        </w:tc>
      </w:tr>
      <w:tr w:rsidR="00B774B9" w:rsidRPr="00B774B9" w:rsidTr="00B774B9">
        <w:trPr>
          <w:trHeight w:val="510"/>
          <w:tblCellSpacing w:w="0" w:type="dxa"/>
        </w:trPr>
        <w:tc>
          <w:tcPr>
            <w:tcW w:w="142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16NDJC208YB</w:t>
            </w:r>
          </w:p>
        </w:tc>
        <w:tc>
          <w:tcPr>
            <w:tcW w:w="22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三产融合联动创意浙江休闲农业研究</w:t>
            </w:r>
          </w:p>
        </w:tc>
        <w:tc>
          <w:tcPr>
            <w:tcW w:w="85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梁辰</w:t>
            </w:r>
            <w:proofErr w:type="gramStart"/>
            <w:r w:rsidRPr="00B774B9">
              <w:rPr>
                <w:rFonts w:ascii="宋体" w:eastAsia="宋体" w:hAnsi="宋体" w:cs="宋体" w:hint="eastAsia"/>
                <w:kern w:val="0"/>
                <w:sz w:val="20"/>
                <w:szCs w:val="20"/>
              </w:rPr>
              <w:t>浩</w:t>
            </w:r>
            <w:proofErr w:type="gramEnd"/>
          </w:p>
        </w:tc>
        <w:tc>
          <w:tcPr>
            <w:tcW w:w="7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浙江工业大学</w:t>
            </w:r>
          </w:p>
        </w:tc>
        <w:tc>
          <w:tcPr>
            <w:tcW w:w="99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论文2篇</w:t>
            </w:r>
          </w:p>
        </w:tc>
        <w:tc>
          <w:tcPr>
            <w:tcW w:w="127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2016-12-30</w:t>
            </w:r>
          </w:p>
        </w:tc>
        <w:tc>
          <w:tcPr>
            <w:tcW w:w="70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一般</w:t>
            </w:r>
          </w:p>
        </w:tc>
      </w:tr>
      <w:tr w:rsidR="00B774B9" w:rsidRPr="00B774B9" w:rsidTr="00B774B9">
        <w:trPr>
          <w:trHeight w:val="510"/>
          <w:tblCellSpacing w:w="0" w:type="dxa"/>
        </w:trPr>
        <w:tc>
          <w:tcPr>
            <w:tcW w:w="142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16NDJC209YB</w:t>
            </w:r>
          </w:p>
        </w:tc>
        <w:tc>
          <w:tcPr>
            <w:tcW w:w="22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基于“个体”概念对《德意志意识形态》中“人”的理论研究</w:t>
            </w:r>
          </w:p>
        </w:tc>
        <w:tc>
          <w:tcPr>
            <w:tcW w:w="85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proofErr w:type="gramStart"/>
            <w:r w:rsidRPr="00B774B9">
              <w:rPr>
                <w:rFonts w:ascii="宋体" w:eastAsia="宋体" w:hAnsi="宋体" w:cs="宋体" w:hint="eastAsia"/>
                <w:kern w:val="0"/>
                <w:sz w:val="20"/>
                <w:szCs w:val="20"/>
              </w:rPr>
              <w:t>杜宪升</w:t>
            </w:r>
            <w:proofErr w:type="gramEnd"/>
          </w:p>
        </w:tc>
        <w:tc>
          <w:tcPr>
            <w:tcW w:w="7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浙江工业大学</w:t>
            </w:r>
          </w:p>
        </w:tc>
        <w:tc>
          <w:tcPr>
            <w:tcW w:w="99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论文、专著</w:t>
            </w:r>
          </w:p>
        </w:tc>
        <w:tc>
          <w:tcPr>
            <w:tcW w:w="127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2017-12-1</w:t>
            </w:r>
          </w:p>
        </w:tc>
        <w:tc>
          <w:tcPr>
            <w:tcW w:w="70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一般</w:t>
            </w:r>
          </w:p>
        </w:tc>
      </w:tr>
      <w:tr w:rsidR="00B774B9" w:rsidRPr="00B774B9" w:rsidTr="00B774B9">
        <w:trPr>
          <w:trHeight w:val="510"/>
          <w:tblCellSpacing w:w="0" w:type="dxa"/>
        </w:trPr>
        <w:tc>
          <w:tcPr>
            <w:tcW w:w="142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16NDJC210YB</w:t>
            </w:r>
          </w:p>
        </w:tc>
        <w:tc>
          <w:tcPr>
            <w:tcW w:w="22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研究生思想道德教育生活化的理论与实践</w:t>
            </w:r>
          </w:p>
        </w:tc>
        <w:tc>
          <w:tcPr>
            <w:tcW w:w="85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彭文君</w:t>
            </w:r>
          </w:p>
        </w:tc>
        <w:tc>
          <w:tcPr>
            <w:tcW w:w="7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浙江工业大学</w:t>
            </w:r>
          </w:p>
        </w:tc>
        <w:tc>
          <w:tcPr>
            <w:tcW w:w="99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论文2篇</w:t>
            </w:r>
          </w:p>
        </w:tc>
        <w:tc>
          <w:tcPr>
            <w:tcW w:w="127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2018-6-30</w:t>
            </w:r>
          </w:p>
        </w:tc>
        <w:tc>
          <w:tcPr>
            <w:tcW w:w="70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一般</w:t>
            </w:r>
          </w:p>
        </w:tc>
      </w:tr>
      <w:tr w:rsidR="00B774B9" w:rsidRPr="00B774B9" w:rsidTr="00B774B9">
        <w:trPr>
          <w:trHeight w:val="510"/>
          <w:tblCellSpacing w:w="0" w:type="dxa"/>
        </w:trPr>
        <w:tc>
          <w:tcPr>
            <w:tcW w:w="142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16NDJC211YB</w:t>
            </w:r>
          </w:p>
        </w:tc>
        <w:tc>
          <w:tcPr>
            <w:tcW w:w="22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浙江省乡村建设的特征机制与优化调控研究</w:t>
            </w:r>
          </w:p>
        </w:tc>
        <w:tc>
          <w:tcPr>
            <w:tcW w:w="85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武前波</w:t>
            </w:r>
          </w:p>
        </w:tc>
        <w:tc>
          <w:tcPr>
            <w:tcW w:w="7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浙江工业大学</w:t>
            </w:r>
          </w:p>
        </w:tc>
        <w:tc>
          <w:tcPr>
            <w:tcW w:w="99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论文3篇</w:t>
            </w:r>
          </w:p>
        </w:tc>
        <w:tc>
          <w:tcPr>
            <w:tcW w:w="127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2018-9-30</w:t>
            </w:r>
          </w:p>
        </w:tc>
        <w:tc>
          <w:tcPr>
            <w:tcW w:w="70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一般</w:t>
            </w:r>
          </w:p>
        </w:tc>
      </w:tr>
      <w:tr w:rsidR="00B774B9" w:rsidRPr="00B774B9" w:rsidTr="00B774B9">
        <w:trPr>
          <w:trHeight w:val="510"/>
          <w:tblCellSpacing w:w="0" w:type="dxa"/>
        </w:trPr>
        <w:tc>
          <w:tcPr>
            <w:tcW w:w="142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16NDJC212YB</w:t>
            </w:r>
          </w:p>
        </w:tc>
        <w:tc>
          <w:tcPr>
            <w:tcW w:w="22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生命性对二</w:t>
            </w:r>
            <w:proofErr w:type="gramStart"/>
            <w:r w:rsidRPr="00B774B9">
              <w:rPr>
                <w:rFonts w:ascii="宋体" w:eastAsia="宋体" w:hAnsi="宋体" w:cs="宋体" w:hint="eastAsia"/>
                <w:kern w:val="0"/>
                <w:sz w:val="20"/>
                <w:szCs w:val="20"/>
              </w:rPr>
              <w:t>语学习</w:t>
            </w:r>
            <w:proofErr w:type="gramEnd"/>
            <w:r w:rsidRPr="00B774B9">
              <w:rPr>
                <w:rFonts w:ascii="宋体" w:eastAsia="宋体" w:hAnsi="宋体" w:cs="宋体" w:hint="eastAsia"/>
                <w:kern w:val="0"/>
                <w:sz w:val="20"/>
                <w:szCs w:val="20"/>
              </w:rPr>
              <w:t>的影响及外语教学启示：行为与神经机制研究</w:t>
            </w:r>
          </w:p>
        </w:tc>
        <w:tc>
          <w:tcPr>
            <w:tcW w:w="85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王路明</w:t>
            </w:r>
          </w:p>
        </w:tc>
        <w:tc>
          <w:tcPr>
            <w:tcW w:w="7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浙江工业大学</w:t>
            </w:r>
          </w:p>
        </w:tc>
        <w:tc>
          <w:tcPr>
            <w:tcW w:w="99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论文2篇</w:t>
            </w:r>
          </w:p>
        </w:tc>
        <w:tc>
          <w:tcPr>
            <w:tcW w:w="127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2017-9-30</w:t>
            </w:r>
          </w:p>
        </w:tc>
        <w:tc>
          <w:tcPr>
            <w:tcW w:w="70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一般</w:t>
            </w:r>
          </w:p>
        </w:tc>
      </w:tr>
      <w:tr w:rsidR="00B774B9" w:rsidRPr="00B774B9" w:rsidTr="00B774B9">
        <w:trPr>
          <w:trHeight w:val="510"/>
          <w:tblCellSpacing w:w="0" w:type="dxa"/>
        </w:trPr>
        <w:tc>
          <w:tcPr>
            <w:tcW w:w="142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16NDJC213YB</w:t>
            </w:r>
          </w:p>
        </w:tc>
        <w:tc>
          <w:tcPr>
            <w:tcW w:w="22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国内英语写作自动评分系统的效度研究——以</w:t>
            </w:r>
            <w:proofErr w:type="gramStart"/>
            <w:r w:rsidRPr="00B774B9">
              <w:rPr>
                <w:rFonts w:ascii="宋体" w:eastAsia="宋体" w:hAnsi="宋体" w:cs="宋体" w:hint="eastAsia"/>
                <w:kern w:val="0"/>
                <w:sz w:val="20"/>
                <w:szCs w:val="20"/>
              </w:rPr>
              <w:t>句酷网为例</w:t>
            </w:r>
            <w:proofErr w:type="gramEnd"/>
          </w:p>
        </w:tc>
        <w:tc>
          <w:tcPr>
            <w:tcW w:w="85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王海军</w:t>
            </w:r>
          </w:p>
        </w:tc>
        <w:tc>
          <w:tcPr>
            <w:tcW w:w="7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浙江工业大学</w:t>
            </w:r>
          </w:p>
        </w:tc>
        <w:tc>
          <w:tcPr>
            <w:tcW w:w="99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论文2篇</w:t>
            </w:r>
          </w:p>
        </w:tc>
        <w:tc>
          <w:tcPr>
            <w:tcW w:w="127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2017-6-30</w:t>
            </w:r>
          </w:p>
        </w:tc>
        <w:tc>
          <w:tcPr>
            <w:tcW w:w="70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一般</w:t>
            </w:r>
          </w:p>
        </w:tc>
      </w:tr>
      <w:tr w:rsidR="00B774B9" w:rsidRPr="00B774B9" w:rsidTr="00B774B9">
        <w:trPr>
          <w:trHeight w:val="510"/>
          <w:tblCellSpacing w:w="0" w:type="dxa"/>
        </w:trPr>
        <w:tc>
          <w:tcPr>
            <w:tcW w:w="142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16NDJC214YB</w:t>
            </w:r>
          </w:p>
        </w:tc>
        <w:tc>
          <w:tcPr>
            <w:tcW w:w="22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大数据时代新闻生产的生命周期及其可视化研究</w:t>
            </w:r>
          </w:p>
        </w:tc>
        <w:tc>
          <w:tcPr>
            <w:tcW w:w="85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王哲平</w:t>
            </w:r>
          </w:p>
        </w:tc>
        <w:tc>
          <w:tcPr>
            <w:tcW w:w="7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浙江工业大学</w:t>
            </w:r>
          </w:p>
        </w:tc>
        <w:tc>
          <w:tcPr>
            <w:tcW w:w="99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论文3－4篇、研究报告</w:t>
            </w:r>
          </w:p>
        </w:tc>
        <w:tc>
          <w:tcPr>
            <w:tcW w:w="127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2018-9-30</w:t>
            </w:r>
          </w:p>
        </w:tc>
        <w:tc>
          <w:tcPr>
            <w:tcW w:w="70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一般</w:t>
            </w:r>
          </w:p>
        </w:tc>
      </w:tr>
      <w:tr w:rsidR="00B774B9" w:rsidRPr="00B774B9" w:rsidTr="00B774B9">
        <w:trPr>
          <w:trHeight w:val="510"/>
          <w:tblCellSpacing w:w="0" w:type="dxa"/>
        </w:trPr>
        <w:tc>
          <w:tcPr>
            <w:tcW w:w="142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16NDJC215YB</w:t>
            </w:r>
          </w:p>
        </w:tc>
        <w:tc>
          <w:tcPr>
            <w:tcW w:w="22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城镇街道景观演化特征、演进机理及其优化路径研究——以浙中地区为例</w:t>
            </w:r>
          </w:p>
        </w:tc>
        <w:tc>
          <w:tcPr>
            <w:tcW w:w="85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proofErr w:type="gramStart"/>
            <w:r w:rsidRPr="00B774B9">
              <w:rPr>
                <w:rFonts w:ascii="宋体" w:eastAsia="宋体" w:hAnsi="宋体" w:cs="宋体" w:hint="eastAsia"/>
                <w:kern w:val="0"/>
                <w:sz w:val="20"/>
                <w:szCs w:val="20"/>
              </w:rPr>
              <w:t>田密蜜</w:t>
            </w:r>
            <w:proofErr w:type="gramEnd"/>
          </w:p>
        </w:tc>
        <w:tc>
          <w:tcPr>
            <w:tcW w:w="7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浙江工业大学</w:t>
            </w:r>
          </w:p>
        </w:tc>
        <w:tc>
          <w:tcPr>
            <w:tcW w:w="99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论文2篇</w:t>
            </w:r>
          </w:p>
        </w:tc>
        <w:tc>
          <w:tcPr>
            <w:tcW w:w="127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2017-9-30</w:t>
            </w:r>
          </w:p>
        </w:tc>
        <w:tc>
          <w:tcPr>
            <w:tcW w:w="70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一般</w:t>
            </w:r>
          </w:p>
        </w:tc>
      </w:tr>
      <w:tr w:rsidR="00B774B9" w:rsidRPr="00B774B9" w:rsidTr="00B774B9">
        <w:trPr>
          <w:trHeight w:val="510"/>
          <w:tblCellSpacing w:w="0" w:type="dxa"/>
        </w:trPr>
        <w:tc>
          <w:tcPr>
            <w:tcW w:w="142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16NDJC216YB</w:t>
            </w:r>
          </w:p>
        </w:tc>
        <w:tc>
          <w:tcPr>
            <w:tcW w:w="22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服务设计视角下消费者渠道迁移行为模型及其设计对策研究</w:t>
            </w:r>
          </w:p>
        </w:tc>
        <w:tc>
          <w:tcPr>
            <w:tcW w:w="85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吴剑锋</w:t>
            </w:r>
          </w:p>
        </w:tc>
        <w:tc>
          <w:tcPr>
            <w:tcW w:w="7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浙江工业大学</w:t>
            </w:r>
          </w:p>
        </w:tc>
        <w:tc>
          <w:tcPr>
            <w:tcW w:w="99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论文4篇</w:t>
            </w:r>
          </w:p>
        </w:tc>
        <w:tc>
          <w:tcPr>
            <w:tcW w:w="127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2017-9-30</w:t>
            </w:r>
          </w:p>
        </w:tc>
        <w:tc>
          <w:tcPr>
            <w:tcW w:w="70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一般</w:t>
            </w:r>
          </w:p>
        </w:tc>
      </w:tr>
      <w:tr w:rsidR="00B774B9" w:rsidRPr="00B774B9" w:rsidTr="00B774B9">
        <w:trPr>
          <w:trHeight w:val="510"/>
          <w:tblCellSpacing w:w="0" w:type="dxa"/>
        </w:trPr>
        <w:tc>
          <w:tcPr>
            <w:tcW w:w="142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16NDJC217YB</w:t>
            </w:r>
          </w:p>
        </w:tc>
        <w:tc>
          <w:tcPr>
            <w:tcW w:w="22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佛顶部密教——一个自成体系的密法系统</w:t>
            </w:r>
          </w:p>
        </w:tc>
        <w:tc>
          <w:tcPr>
            <w:tcW w:w="85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张文卓</w:t>
            </w:r>
          </w:p>
        </w:tc>
        <w:tc>
          <w:tcPr>
            <w:tcW w:w="7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浙江工业大学</w:t>
            </w:r>
          </w:p>
        </w:tc>
        <w:tc>
          <w:tcPr>
            <w:tcW w:w="99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论文3篇</w:t>
            </w:r>
          </w:p>
        </w:tc>
        <w:tc>
          <w:tcPr>
            <w:tcW w:w="127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2018-9-1</w:t>
            </w:r>
          </w:p>
        </w:tc>
        <w:tc>
          <w:tcPr>
            <w:tcW w:w="70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一般</w:t>
            </w:r>
          </w:p>
        </w:tc>
      </w:tr>
      <w:tr w:rsidR="00B774B9" w:rsidRPr="00B774B9" w:rsidTr="00B774B9">
        <w:trPr>
          <w:trHeight w:val="510"/>
          <w:tblCellSpacing w:w="0" w:type="dxa"/>
        </w:trPr>
        <w:tc>
          <w:tcPr>
            <w:tcW w:w="142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16NDJC218YB</w:t>
            </w:r>
          </w:p>
        </w:tc>
        <w:tc>
          <w:tcPr>
            <w:tcW w:w="22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故事形态学理论视角下的明清世情小说研究</w:t>
            </w:r>
          </w:p>
        </w:tc>
        <w:tc>
          <w:tcPr>
            <w:tcW w:w="85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李娟</w:t>
            </w:r>
          </w:p>
        </w:tc>
        <w:tc>
          <w:tcPr>
            <w:tcW w:w="7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浙江工业大学</w:t>
            </w:r>
          </w:p>
        </w:tc>
        <w:tc>
          <w:tcPr>
            <w:tcW w:w="99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专著</w:t>
            </w:r>
          </w:p>
        </w:tc>
        <w:tc>
          <w:tcPr>
            <w:tcW w:w="127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2018-8-31</w:t>
            </w:r>
          </w:p>
        </w:tc>
        <w:tc>
          <w:tcPr>
            <w:tcW w:w="70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一般</w:t>
            </w:r>
          </w:p>
        </w:tc>
      </w:tr>
      <w:tr w:rsidR="00B774B9" w:rsidRPr="00B774B9" w:rsidTr="00B774B9">
        <w:trPr>
          <w:trHeight w:val="510"/>
          <w:tblCellSpacing w:w="0" w:type="dxa"/>
        </w:trPr>
        <w:tc>
          <w:tcPr>
            <w:tcW w:w="142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16NDJC219YB</w:t>
            </w:r>
          </w:p>
        </w:tc>
        <w:tc>
          <w:tcPr>
            <w:tcW w:w="22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苏雪林与清末浙地县署上房生活（1897——1911）</w:t>
            </w:r>
          </w:p>
        </w:tc>
        <w:tc>
          <w:tcPr>
            <w:tcW w:w="85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proofErr w:type="gramStart"/>
            <w:r w:rsidRPr="00B774B9">
              <w:rPr>
                <w:rFonts w:ascii="宋体" w:eastAsia="宋体" w:hAnsi="宋体" w:cs="宋体" w:hint="eastAsia"/>
                <w:kern w:val="0"/>
                <w:sz w:val="20"/>
                <w:szCs w:val="20"/>
              </w:rPr>
              <w:t>何玲华</w:t>
            </w:r>
            <w:proofErr w:type="gramEnd"/>
          </w:p>
        </w:tc>
        <w:tc>
          <w:tcPr>
            <w:tcW w:w="7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浙江工业大学</w:t>
            </w:r>
          </w:p>
        </w:tc>
        <w:tc>
          <w:tcPr>
            <w:tcW w:w="99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论文、专著</w:t>
            </w:r>
          </w:p>
        </w:tc>
        <w:tc>
          <w:tcPr>
            <w:tcW w:w="127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2017-12-30</w:t>
            </w:r>
          </w:p>
        </w:tc>
        <w:tc>
          <w:tcPr>
            <w:tcW w:w="70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一般</w:t>
            </w:r>
          </w:p>
        </w:tc>
      </w:tr>
      <w:tr w:rsidR="00B774B9" w:rsidRPr="00B774B9" w:rsidTr="00B774B9">
        <w:trPr>
          <w:trHeight w:val="510"/>
          <w:tblCellSpacing w:w="0" w:type="dxa"/>
        </w:trPr>
        <w:tc>
          <w:tcPr>
            <w:tcW w:w="142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16NDJC220YB</w:t>
            </w:r>
          </w:p>
        </w:tc>
        <w:tc>
          <w:tcPr>
            <w:tcW w:w="22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游戏化学习的发展趋势和应用研究</w:t>
            </w:r>
          </w:p>
        </w:tc>
        <w:tc>
          <w:tcPr>
            <w:tcW w:w="85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proofErr w:type="gramStart"/>
            <w:r w:rsidRPr="00B774B9">
              <w:rPr>
                <w:rFonts w:ascii="宋体" w:eastAsia="宋体" w:hAnsi="宋体" w:cs="宋体" w:hint="eastAsia"/>
                <w:kern w:val="0"/>
                <w:sz w:val="20"/>
                <w:szCs w:val="20"/>
              </w:rPr>
              <w:t>张枝实</w:t>
            </w:r>
            <w:proofErr w:type="gramEnd"/>
          </w:p>
        </w:tc>
        <w:tc>
          <w:tcPr>
            <w:tcW w:w="7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浙江广播电视大学</w:t>
            </w:r>
          </w:p>
        </w:tc>
        <w:tc>
          <w:tcPr>
            <w:tcW w:w="99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论文、研究报告</w:t>
            </w:r>
          </w:p>
        </w:tc>
        <w:tc>
          <w:tcPr>
            <w:tcW w:w="127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2017-12-31</w:t>
            </w:r>
          </w:p>
        </w:tc>
        <w:tc>
          <w:tcPr>
            <w:tcW w:w="70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一般</w:t>
            </w:r>
          </w:p>
        </w:tc>
      </w:tr>
      <w:tr w:rsidR="00B774B9" w:rsidRPr="00B774B9" w:rsidTr="00B774B9">
        <w:trPr>
          <w:trHeight w:val="510"/>
          <w:tblCellSpacing w:w="0" w:type="dxa"/>
        </w:trPr>
        <w:tc>
          <w:tcPr>
            <w:tcW w:w="142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16NDJC221YB</w:t>
            </w:r>
          </w:p>
        </w:tc>
        <w:tc>
          <w:tcPr>
            <w:tcW w:w="22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学习信念理论</w:t>
            </w:r>
            <w:proofErr w:type="gramStart"/>
            <w:r w:rsidRPr="00B774B9">
              <w:rPr>
                <w:rFonts w:ascii="宋体" w:eastAsia="宋体" w:hAnsi="宋体" w:cs="宋体" w:hint="eastAsia"/>
                <w:kern w:val="0"/>
                <w:sz w:val="20"/>
                <w:szCs w:val="20"/>
              </w:rPr>
              <w:t>观照</w:t>
            </w:r>
            <w:proofErr w:type="gramEnd"/>
            <w:r w:rsidRPr="00B774B9">
              <w:rPr>
                <w:rFonts w:ascii="宋体" w:eastAsia="宋体" w:hAnsi="宋体" w:cs="宋体" w:hint="eastAsia"/>
                <w:kern w:val="0"/>
                <w:sz w:val="20"/>
                <w:szCs w:val="20"/>
              </w:rPr>
              <w:t>下的远程英语学习量化分析与实证研究</w:t>
            </w:r>
          </w:p>
        </w:tc>
        <w:tc>
          <w:tcPr>
            <w:tcW w:w="85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proofErr w:type="gramStart"/>
            <w:r w:rsidRPr="00B774B9">
              <w:rPr>
                <w:rFonts w:ascii="宋体" w:eastAsia="宋体" w:hAnsi="宋体" w:cs="宋体" w:hint="eastAsia"/>
                <w:kern w:val="0"/>
                <w:sz w:val="20"/>
                <w:szCs w:val="20"/>
              </w:rPr>
              <w:t>岑</w:t>
            </w:r>
            <w:proofErr w:type="gramEnd"/>
            <w:r w:rsidRPr="00B774B9">
              <w:rPr>
                <w:rFonts w:ascii="宋体" w:eastAsia="宋体" w:hAnsi="宋体" w:cs="宋体" w:hint="eastAsia"/>
                <w:kern w:val="0"/>
                <w:sz w:val="20"/>
                <w:szCs w:val="20"/>
              </w:rPr>
              <w:t>红霞</w:t>
            </w:r>
          </w:p>
        </w:tc>
        <w:tc>
          <w:tcPr>
            <w:tcW w:w="7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浙江广播电视大学</w:t>
            </w:r>
          </w:p>
        </w:tc>
        <w:tc>
          <w:tcPr>
            <w:tcW w:w="99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论文2篇、研究报告</w:t>
            </w:r>
          </w:p>
        </w:tc>
        <w:tc>
          <w:tcPr>
            <w:tcW w:w="127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2017-12-31</w:t>
            </w:r>
          </w:p>
        </w:tc>
        <w:tc>
          <w:tcPr>
            <w:tcW w:w="70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一般</w:t>
            </w:r>
          </w:p>
        </w:tc>
      </w:tr>
      <w:tr w:rsidR="00B774B9" w:rsidRPr="00B774B9" w:rsidTr="00B774B9">
        <w:trPr>
          <w:trHeight w:val="510"/>
          <w:tblCellSpacing w:w="0" w:type="dxa"/>
        </w:trPr>
        <w:tc>
          <w:tcPr>
            <w:tcW w:w="142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16NDJC222YB</w:t>
            </w:r>
          </w:p>
        </w:tc>
        <w:tc>
          <w:tcPr>
            <w:tcW w:w="22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MOOCs在成人高等教育中应用的理论与实证研究</w:t>
            </w:r>
          </w:p>
        </w:tc>
        <w:tc>
          <w:tcPr>
            <w:tcW w:w="85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proofErr w:type="gramStart"/>
            <w:r w:rsidRPr="00B774B9">
              <w:rPr>
                <w:rFonts w:ascii="宋体" w:eastAsia="宋体" w:hAnsi="宋体" w:cs="宋体" w:hint="eastAsia"/>
                <w:kern w:val="0"/>
                <w:sz w:val="20"/>
                <w:szCs w:val="20"/>
              </w:rPr>
              <w:t>黄美初</w:t>
            </w:r>
            <w:proofErr w:type="gramEnd"/>
          </w:p>
        </w:tc>
        <w:tc>
          <w:tcPr>
            <w:tcW w:w="7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 xml:space="preserve">浙江广播电视大学 </w:t>
            </w:r>
          </w:p>
        </w:tc>
        <w:tc>
          <w:tcPr>
            <w:tcW w:w="99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论文2篇</w:t>
            </w:r>
          </w:p>
        </w:tc>
        <w:tc>
          <w:tcPr>
            <w:tcW w:w="127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2017-6-30</w:t>
            </w:r>
          </w:p>
        </w:tc>
        <w:tc>
          <w:tcPr>
            <w:tcW w:w="70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一般</w:t>
            </w:r>
          </w:p>
        </w:tc>
      </w:tr>
      <w:tr w:rsidR="00B774B9" w:rsidRPr="00B774B9" w:rsidTr="00B774B9">
        <w:trPr>
          <w:trHeight w:val="510"/>
          <w:tblCellSpacing w:w="0" w:type="dxa"/>
        </w:trPr>
        <w:tc>
          <w:tcPr>
            <w:tcW w:w="142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16NDJC223YB</w:t>
            </w:r>
          </w:p>
        </w:tc>
        <w:tc>
          <w:tcPr>
            <w:tcW w:w="22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生态海岛建设</w:t>
            </w:r>
            <w:proofErr w:type="gramStart"/>
            <w:r w:rsidRPr="00B774B9">
              <w:rPr>
                <w:rFonts w:ascii="宋体" w:eastAsia="宋体" w:hAnsi="宋体" w:cs="宋体" w:hint="eastAsia"/>
                <w:kern w:val="0"/>
                <w:sz w:val="20"/>
                <w:szCs w:val="20"/>
              </w:rPr>
              <w:t>背景下零成本</w:t>
            </w:r>
            <w:proofErr w:type="gramEnd"/>
            <w:r w:rsidRPr="00B774B9">
              <w:rPr>
                <w:rFonts w:ascii="宋体" w:eastAsia="宋体" w:hAnsi="宋体" w:cs="宋体" w:hint="eastAsia"/>
                <w:kern w:val="0"/>
                <w:sz w:val="20"/>
                <w:szCs w:val="20"/>
              </w:rPr>
              <w:t>民宿设计研究与实践——以舟山群岛新区涉海村落为例</w:t>
            </w:r>
          </w:p>
        </w:tc>
        <w:tc>
          <w:tcPr>
            <w:tcW w:w="85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陈默</w:t>
            </w:r>
          </w:p>
        </w:tc>
        <w:tc>
          <w:tcPr>
            <w:tcW w:w="7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浙江海洋学院</w:t>
            </w:r>
          </w:p>
        </w:tc>
        <w:tc>
          <w:tcPr>
            <w:tcW w:w="99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论文2篇</w:t>
            </w:r>
          </w:p>
        </w:tc>
        <w:tc>
          <w:tcPr>
            <w:tcW w:w="127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2016-12-31</w:t>
            </w:r>
          </w:p>
        </w:tc>
        <w:tc>
          <w:tcPr>
            <w:tcW w:w="70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一般</w:t>
            </w:r>
          </w:p>
        </w:tc>
      </w:tr>
      <w:tr w:rsidR="00B774B9" w:rsidRPr="00B774B9" w:rsidTr="00B774B9">
        <w:trPr>
          <w:trHeight w:val="510"/>
          <w:tblCellSpacing w:w="0" w:type="dxa"/>
        </w:trPr>
        <w:tc>
          <w:tcPr>
            <w:tcW w:w="142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16NDJC224YB</w:t>
            </w:r>
          </w:p>
        </w:tc>
        <w:tc>
          <w:tcPr>
            <w:tcW w:w="22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大数据时代的互联网金融风险管理研究</w:t>
            </w:r>
          </w:p>
        </w:tc>
        <w:tc>
          <w:tcPr>
            <w:tcW w:w="85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王春青</w:t>
            </w:r>
          </w:p>
        </w:tc>
        <w:tc>
          <w:tcPr>
            <w:tcW w:w="7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浙江经贸职业技术学院</w:t>
            </w:r>
          </w:p>
        </w:tc>
        <w:tc>
          <w:tcPr>
            <w:tcW w:w="99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论文2篇</w:t>
            </w:r>
          </w:p>
        </w:tc>
        <w:tc>
          <w:tcPr>
            <w:tcW w:w="127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2017-10-31</w:t>
            </w:r>
          </w:p>
        </w:tc>
        <w:tc>
          <w:tcPr>
            <w:tcW w:w="70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一般</w:t>
            </w:r>
          </w:p>
        </w:tc>
      </w:tr>
      <w:tr w:rsidR="00B774B9" w:rsidRPr="00B774B9" w:rsidTr="00B774B9">
        <w:trPr>
          <w:trHeight w:val="510"/>
          <w:tblCellSpacing w:w="0" w:type="dxa"/>
        </w:trPr>
        <w:tc>
          <w:tcPr>
            <w:tcW w:w="142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16NDJC225YB</w:t>
            </w:r>
          </w:p>
        </w:tc>
        <w:tc>
          <w:tcPr>
            <w:tcW w:w="22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环境管制对制造业绿色技术创新的差异性影响与政策优化研究</w:t>
            </w:r>
          </w:p>
        </w:tc>
        <w:tc>
          <w:tcPr>
            <w:tcW w:w="85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颜青</w:t>
            </w:r>
          </w:p>
        </w:tc>
        <w:tc>
          <w:tcPr>
            <w:tcW w:w="7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浙江经贸职业技术学院</w:t>
            </w:r>
          </w:p>
        </w:tc>
        <w:tc>
          <w:tcPr>
            <w:tcW w:w="99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论文2篇</w:t>
            </w:r>
          </w:p>
        </w:tc>
        <w:tc>
          <w:tcPr>
            <w:tcW w:w="127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2016-12-31</w:t>
            </w:r>
          </w:p>
        </w:tc>
        <w:tc>
          <w:tcPr>
            <w:tcW w:w="70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一般</w:t>
            </w:r>
          </w:p>
        </w:tc>
      </w:tr>
      <w:tr w:rsidR="00B774B9" w:rsidRPr="00B774B9" w:rsidTr="00B774B9">
        <w:trPr>
          <w:trHeight w:val="510"/>
          <w:tblCellSpacing w:w="0" w:type="dxa"/>
        </w:trPr>
        <w:tc>
          <w:tcPr>
            <w:tcW w:w="142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16NDJC226YB</w:t>
            </w:r>
          </w:p>
        </w:tc>
        <w:tc>
          <w:tcPr>
            <w:tcW w:w="22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元代绘画之源流与缘变</w:t>
            </w:r>
            <w:proofErr w:type="gramStart"/>
            <w:r w:rsidRPr="00B774B9">
              <w:rPr>
                <w:rFonts w:ascii="宋体" w:eastAsia="宋体" w:hAnsi="宋体" w:cs="宋体" w:hint="eastAsia"/>
                <w:kern w:val="0"/>
                <w:sz w:val="20"/>
                <w:szCs w:val="20"/>
              </w:rPr>
              <w:t>阐</w:t>
            </w:r>
            <w:proofErr w:type="gramEnd"/>
            <w:r w:rsidRPr="00B774B9">
              <w:rPr>
                <w:rFonts w:ascii="宋体" w:eastAsia="宋体" w:hAnsi="宋体" w:cs="宋体" w:hint="eastAsia"/>
                <w:kern w:val="0"/>
                <w:sz w:val="20"/>
                <w:szCs w:val="20"/>
              </w:rPr>
              <w:t>幽</w:t>
            </w:r>
          </w:p>
        </w:tc>
        <w:tc>
          <w:tcPr>
            <w:tcW w:w="85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proofErr w:type="gramStart"/>
            <w:r w:rsidRPr="00B774B9">
              <w:rPr>
                <w:rFonts w:ascii="宋体" w:eastAsia="宋体" w:hAnsi="宋体" w:cs="宋体" w:hint="eastAsia"/>
                <w:kern w:val="0"/>
                <w:sz w:val="20"/>
                <w:szCs w:val="20"/>
              </w:rPr>
              <w:t>叶玲红</w:t>
            </w:r>
            <w:proofErr w:type="gramEnd"/>
          </w:p>
        </w:tc>
        <w:tc>
          <w:tcPr>
            <w:tcW w:w="7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浙江科技学院</w:t>
            </w:r>
          </w:p>
        </w:tc>
        <w:tc>
          <w:tcPr>
            <w:tcW w:w="99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论文2篇</w:t>
            </w:r>
          </w:p>
        </w:tc>
        <w:tc>
          <w:tcPr>
            <w:tcW w:w="127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2018-10-30</w:t>
            </w:r>
          </w:p>
        </w:tc>
        <w:tc>
          <w:tcPr>
            <w:tcW w:w="70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一般</w:t>
            </w:r>
          </w:p>
        </w:tc>
      </w:tr>
      <w:tr w:rsidR="00B774B9" w:rsidRPr="00B774B9" w:rsidTr="00B774B9">
        <w:trPr>
          <w:trHeight w:val="510"/>
          <w:tblCellSpacing w:w="0" w:type="dxa"/>
        </w:trPr>
        <w:tc>
          <w:tcPr>
            <w:tcW w:w="142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16NDJC227YB</w:t>
            </w:r>
          </w:p>
        </w:tc>
        <w:tc>
          <w:tcPr>
            <w:tcW w:w="22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文人画的语</w:t>
            </w:r>
            <w:proofErr w:type="gramStart"/>
            <w:r w:rsidRPr="00B774B9">
              <w:rPr>
                <w:rFonts w:ascii="宋体" w:eastAsia="宋体" w:hAnsi="宋体" w:cs="宋体" w:hint="eastAsia"/>
                <w:kern w:val="0"/>
                <w:sz w:val="20"/>
                <w:szCs w:val="20"/>
              </w:rPr>
              <w:t>篇研究</w:t>
            </w:r>
            <w:proofErr w:type="gramEnd"/>
          </w:p>
        </w:tc>
        <w:tc>
          <w:tcPr>
            <w:tcW w:w="85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周毅</w:t>
            </w:r>
          </w:p>
        </w:tc>
        <w:tc>
          <w:tcPr>
            <w:tcW w:w="7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浙江科技学院</w:t>
            </w:r>
          </w:p>
        </w:tc>
        <w:tc>
          <w:tcPr>
            <w:tcW w:w="99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论文2篇</w:t>
            </w:r>
          </w:p>
        </w:tc>
        <w:tc>
          <w:tcPr>
            <w:tcW w:w="127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2017-9-30</w:t>
            </w:r>
          </w:p>
        </w:tc>
        <w:tc>
          <w:tcPr>
            <w:tcW w:w="70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一般</w:t>
            </w:r>
          </w:p>
        </w:tc>
      </w:tr>
      <w:tr w:rsidR="00B774B9" w:rsidRPr="00B774B9" w:rsidTr="00B774B9">
        <w:trPr>
          <w:trHeight w:val="510"/>
          <w:tblCellSpacing w:w="0" w:type="dxa"/>
        </w:trPr>
        <w:tc>
          <w:tcPr>
            <w:tcW w:w="142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16NDJC228YB</w:t>
            </w:r>
          </w:p>
        </w:tc>
        <w:tc>
          <w:tcPr>
            <w:tcW w:w="22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基于消费者视角的集群品牌有效性系列实验研究---以浙江省集群品牌为例</w:t>
            </w:r>
          </w:p>
        </w:tc>
        <w:tc>
          <w:tcPr>
            <w:tcW w:w="85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何晓媛</w:t>
            </w:r>
          </w:p>
        </w:tc>
        <w:tc>
          <w:tcPr>
            <w:tcW w:w="7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浙江理工大学</w:t>
            </w:r>
          </w:p>
        </w:tc>
        <w:tc>
          <w:tcPr>
            <w:tcW w:w="99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论文2篇</w:t>
            </w:r>
          </w:p>
        </w:tc>
        <w:tc>
          <w:tcPr>
            <w:tcW w:w="127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2017-12-30</w:t>
            </w:r>
          </w:p>
        </w:tc>
        <w:tc>
          <w:tcPr>
            <w:tcW w:w="70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一般</w:t>
            </w:r>
          </w:p>
        </w:tc>
      </w:tr>
      <w:tr w:rsidR="00B774B9" w:rsidRPr="00B774B9" w:rsidTr="00B774B9">
        <w:trPr>
          <w:trHeight w:val="510"/>
          <w:tblCellSpacing w:w="0" w:type="dxa"/>
        </w:trPr>
        <w:tc>
          <w:tcPr>
            <w:tcW w:w="142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16NDJC229YB</w:t>
            </w:r>
          </w:p>
        </w:tc>
        <w:tc>
          <w:tcPr>
            <w:tcW w:w="22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浙江省城市居民生态意识对生态消费行为影响研究</w:t>
            </w:r>
          </w:p>
        </w:tc>
        <w:tc>
          <w:tcPr>
            <w:tcW w:w="85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朱建荣</w:t>
            </w:r>
          </w:p>
        </w:tc>
        <w:tc>
          <w:tcPr>
            <w:tcW w:w="7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浙江理工大学</w:t>
            </w:r>
          </w:p>
        </w:tc>
        <w:tc>
          <w:tcPr>
            <w:tcW w:w="99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论文3篇</w:t>
            </w:r>
          </w:p>
        </w:tc>
        <w:tc>
          <w:tcPr>
            <w:tcW w:w="127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2018-12-31</w:t>
            </w:r>
          </w:p>
        </w:tc>
        <w:tc>
          <w:tcPr>
            <w:tcW w:w="70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一般</w:t>
            </w:r>
          </w:p>
        </w:tc>
      </w:tr>
      <w:tr w:rsidR="00B774B9" w:rsidRPr="00B774B9" w:rsidTr="00B774B9">
        <w:trPr>
          <w:trHeight w:val="510"/>
          <w:tblCellSpacing w:w="0" w:type="dxa"/>
        </w:trPr>
        <w:tc>
          <w:tcPr>
            <w:tcW w:w="142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16NDJC230YB</w:t>
            </w:r>
          </w:p>
        </w:tc>
        <w:tc>
          <w:tcPr>
            <w:tcW w:w="22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“一带一路”战略下浙江丝绸文化的创新与发展</w:t>
            </w:r>
          </w:p>
        </w:tc>
        <w:tc>
          <w:tcPr>
            <w:tcW w:w="85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proofErr w:type="gramStart"/>
            <w:r w:rsidRPr="00B774B9">
              <w:rPr>
                <w:rFonts w:ascii="宋体" w:eastAsia="宋体" w:hAnsi="宋体" w:cs="宋体" w:hint="eastAsia"/>
                <w:kern w:val="0"/>
                <w:sz w:val="20"/>
                <w:szCs w:val="20"/>
              </w:rPr>
              <w:t>王继全</w:t>
            </w:r>
            <w:proofErr w:type="gramEnd"/>
          </w:p>
        </w:tc>
        <w:tc>
          <w:tcPr>
            <w:tcW w:w="7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浙江理工大学</w:t>
            </w:r>
          </w:p>
        </w:tc>
        <w:tc>
          <w:tcPr>
            <w:tcW w:w="99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论文2篇</w:t>
            </w:r>
          </w:p>
        </w:tc>
        <w:tc>
          <w:tcPr>
            <w:tcW w:w="127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2017-10-30</w:t>
            </w:r>
          </w:p>
        </w:tc>
        <w:tc>
          <w:tcPr>
            <w:tcW w:w="70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一般</w:t>
            </w:r>
          </w:p>
        </w:tc>
      </w:tr>
      <w:tr w:rsidR="00B774B9" w:rsidRPr="00B774B9" w:rsidTr="00B774B9">
        <w:trPr>
          <w:trHeight w:val="510"/>
          <w:tblCellSpacing w:w="0" w:type="dxa"/>
        </w:trPr>
        <w:tc>
          <w:tcPr>
            <w:tcW w:w="142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16NDJC231YB</w:t>
            </w:r>
          </w:p>
        </w:tc>
        <w:tc>
          <w:tcPr>
            <w:tcW w:w="22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proofErr w:type="gramStart"/>
            <w:r w:rsidRPr="00B774B9">
              <w:rPr>
                <w:rFonts w:ascii="宋体" w:eastAsia="宋体" w:hAnsi="宋体" w:cs="宋体" w:hint="eastAsia"/>
                <w:kern w:val="0"/>
                <w:sz w:val="20"/>
                <w:szCs w:val="20"/>
              </w:rPr>
              <w:t>大学生创客在</w:t>
            </w:r>
            <w:proofErr w:type="gramEnd"/>
            <w:r w:rsidRPr="00B774B9">
              <w:rPr>
                <w:rFonts w:ascii="宋体" w:eastAsia="宋体" w:hAnsi="宋体" w:cs="宋体" w:hint="eastAsia"/>
                <w:kern w:val="0"/>
                <w:sz w:val="20"/>
                <w:szCs w:val="20"/>
              </w:rPr>
              <w:t>浙江“特色小镇”中的创业实践研究——以杭州地区为例</w:t>
            </w:r>
          </w:p>
        </w:tc>
        <w:tc>
          <w:tcPr>
            <w:tcW w:w="85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杨勐</w:t>
            </w:r>
          </w:p>
        </w:tc>
        <w:tc>
          <w:tcPr>
            <w:tcW w:w="7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浙江理工大学</w:t>
            </w:r>
          </w:p>
        </w:tc>
        <w:tc>
          <w:tcPr>
            <w:tcW w:w="99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论文2篇</w:t>
            </w:r>
          </w:p>
        </w:tc>
        <w:tc>
          <w:tcPr>
            <w:tcW w:w="127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2017-9-30</w:t>
            </w:r>
          </w:p>
        </w:tc>
        <w:tc>
          <w:tcPr>
            <w:tcW w:w="70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一般</w:t>
            </w:r>
          </w:p>
        </w:tc>
      </w:tr>
      <w:tr w:rsidR="00B774B9" w:rsidRPr="00B774B9" w:rsidTr="00B774B9">
        <w:trPr>
          <w:trHeight w:val="510"/>
          <w:tblCellSpacing w:w="0" w:type="dxa"/>
        </w:trPr>
        <w:tc>
          <w:tcPr>
            <w:tcW w:w="142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16NDJC232YB</w:t>
            </w:r>
          </w:p>
        </w:tc>
        <w:tc>
          <w:tcPr>
            <w:tcW w:w="22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菲茨杰拉德小说中的视觉文化与表演性研究</w:t>
            </w:r>
          </w:p>
        </w:tc>
        <w:tc>
          <w:tcPr>
            <w:tcW w:w="85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曹蓉</w:t>
            </w:r>
            <w:proofErr w:type="gramStart"/>
            <w:r w:rsidRPr="00B774B9">
              <w:rPr>
                <w:rFonts w:ascii="宋体" w:eastAsia="宋体" w:hAnsi="宋体" w:cs="宋体" w:hint="eastAsia"/>
                <w:kern w:val="0"/>
                <w:sz w:val="20"/>
                <w:szCs w:val="20"/>
              </w:rPr>
              <w:t>蓉</w:t>
            </w:r>
            <w:proofErr w:type="gramEnd"/>
          </w:p>
        </w:tc>
        <w:tc>
          <w:tcPr>
            <w:tcW w:w="7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浙江理工大学</w:t>
            </w:r>
          </w:p>
        </w:tc>
        <w:tc>
          <w:tcPr>
            <w:tcW w:w="99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论文3篇</w:t>
            </w:r>
          </w:p>
        </w:tc>
        <w:tc>
          <w:tcPr>
            <w:tcW w:w="127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2018-12-30</w:t>
            </w:r>
          </w:p>
        </w:tc>
        <w:tc>
          <w:tcPr>
            <w:tcW w:w="70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一般</w:t>
            </w:r>
          </w:p>
        </w:tc>
      </w:tr>
      <w:tr w:rsidR="00B774B9" w:rsidRPr="00B774B9" w:rsidTr="00B774B9">
        <w:trPr>
          <w:trHeight w:val="510"/>
          <w:tblCellSpacing w:w="0" w:type="dxa"/>
        </w:trPr>
        <w:tc>
          <w:tcPr>
            <w:tcW w:w="142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16NDJC233YB</w:t>
            </w:r>
          </w:p>
        </w:tc>
        <w:tc>
          <w:tcPr>
            <w:tcW w:w="22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越剧及越剧文化对外译介研究</w:t>
            </w:r>
          </w:p>
        </w:tc>
        <w:tc>
          <w:tcPr>
            <w:tcW w:w="85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刘小林</w:t>
            </w:r>
          </w:p>
        </w:tc>
        <w:tc>
          <w:tcPr>
            <w:tcW w:w="7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浙江理工大学</w:t>
            </w:r>
          </w:p>
        </w:tc>
        <w:tc>
          <w:tcPr>
            <w:tcW w:w="99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论文2篇</w:t>
            </w:r>
          </w:p>
        </w:tc>
        <w:tc>
          <w:tcPr>
            <w:tcW w:w="127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2018-11-30</w:t>
            </w:r>
          </w:p>
        </w:tc>
        <w:tc>
          <w:tcPr>
            <w:tcW w:w="70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一般</w:t>
            </w:r>
          </w:p>
        </w:tc>
      </w:tr>
      <w:tr w:rsidR="00B774B9" w:rsidRPr="00B774B9" w:rsidTr="00B774B9">
        <w:trPr>
          <w:trHeight w:val="510"/>
          <w:tblCellSpacing w:w="0" w:type="dxa"/>
        </w:trPr>
        <w:tc>
          <w:tcPr>
            <w:tcW w:w="142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16NDJC234YB</w:t>
            </w:r>
          </w:p>
        </w:tc>
        <w:tc>
          <w:tcPr>
            <w:tcW w:w="22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如何以创造性翻译促进浙江文化输出——以《之江新语》特色词句翻译为例</w:t>
            </w:r>
          </w:p>
        </w:tc>
        <w:tc>
          <w:tcPr>
            <w:tcW w:w="85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金奕彤</w:t>
            </w:r>
          </w:p>
        </w:tc>
        <w:tc>
          <w:tcPr>
            <w:tcW w:w="7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浙江理工大学</w:t>
            </w:r>
          </w:p>
        </w:tc>
        <w:tc>
          <w:tcPr>
            <w:tcW w:w="99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论文2篇</w:t>
            </w:r>
          </w:p>
        </w:tc>
        <w:tc>
          <w:tcPr>
            <w:tcW w:w="127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2018-6-30</w:t>
            </w:r>
          </w:p>
        </w:tc>
        <w:tc>
          <w:tcPr>
            <w:tcW w:w="70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一般</w:t>
            </w:r>
          </w:p>
        </w:tc>
      </w:tr>
      <w:tr w:rsidR="00B774B9" w:rsidRPr="00B774B9" w:rsidTr="00B774B9">
        <w:trPr>
          <w:trHeight w:val="510"/>
          <w:tblCellSpacing w:w="0" w:type="dxa"/>
        </w:trPr>
        <w:tc>
          <w:tcPr>
            <w:tcW w:w="142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16NDJC235YB</w:t>
            </w:r>
          </w:p>
        </w:tc>
        <w:tc>
          <w:tcPr>
            <w:tcW w:w="22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流动的都市：移动互联网环境下的社会生活结构变迁研究</w:t>
            </w:r>
          </w:p>
        </w:tc>
        <w:tc>
          <w:tcPr>
            <w:tcW w:w="85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李慧娟</w:t>
            </w:r>
          </w:p>
        </w:tc>
        <w:tc>
          <w:tcPr>
            <w:tcW w:w="7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浙江理工大学</w:t>
            </w:r>
          </w:p>
        </w:tc>
        <w:tc>
          <w:tcPr>
            <w:tcW w:w="99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专著</w:t>
            </w:r>
          </w:p>
        </w:tc>
        <w:tc>
          <w:tcPr>
            <w:tcW w:w="127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2017-12-30</w:t>
            </w:r>
          </w:p>
        </w:tc>
        <w:tc>
          <w:tcPr>
            <w:tcW w:w="70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一般</w:t>
            </w:r>
          </w:p>
        </w:tc>
      </w:tr>
      <w:tr w:rsidR="00B774B9" w:rsidRPr="00B774B9" w:rsidTr="00B774B9">
        <w:trPr>
          <w:trHeight w:val="510"/>
          <w:tblCellSpacing w:w="0" w:type="dxa"/>
        </w:trPr>
        <w:tc>
          <w:tcPr>
            <w:tcW w:w="142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16NDJC236YB</w:t>
            </w:r>
          </w:p>
        </w:tc>
        <w:tc>
          <w:tcPr>
            <w:tcW w:w="22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欧、美、</w:t>
            </w:r>
            <w:proofErr w:type="gramStart"/>
            <w:r w:rsidRPr="00B774B9">
              <w:rPr>
                <w:rFonts w:ascii="宋体" w:eastAsia="宋体" w:hAnsi="宋体" w:cs="宋体" w:hint="eastAsia"/>
                <w:kern w:val="0"/>
                <w:sz w:val="20"/>
                <w:szCs w:val="20"/>
              </w:rPr>
              <w:t>韩服装</w:t>
            </w:r>
            <w:proofErr w:type="gramEnd"/>
            <w:r w:rsidRPr="00B774B9">
              <w:rPr>
                <w:rFonts w:ascii="宋体" w:eastAsia="宋体" w:hAnsi="宋体" w:cs="宋体" w:hint="eastAsia"/>
                <w:kern w:val="0"/>
                <w:sz w:val="20"/>
                <w:szCs w:val="20"/>
              </w:rPr>
              <w:t>产业向时尚产业转型经验借鉴</w:t>
            </w:r>
          </w:p>
        </w:tc>
        <w:tc>
          <w:tcPr>
            <w:tcW w:w="85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proofErr w:type="gramStart"/>
            <w:r w:rsidRPr="00B774B9">
              <w:rPr>
                <w:rFonts w:ascii="宋体" w:eastAsia="宋体" w:hAnsi="宋体" w:cs="宋体" w:hint="eastAsia"/>
                <w:kern w:val="0"/>
                <w:sz w:val="20"/>
                <w:szCs w:val="20"/>
              </w:rPr>
              <w:t>夏帆</w:t>
            </w:r>
            <w:proofErr w:type="gramEnd"/>
          </w:p>
        </w:tc>
        <w:tc>
          <w:tcPr>
            <w:tcW w:w="7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浙江理工大学</w:t>
            </w:r>
          </w:p>
        </w:tc>
        <w:tc>
          <w:tcPr>
            <w:tcW w:w="99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论文2篇</w:t>
            </w:r>
          </w:p>
        </w:tc>
        <w:tc>
          <w:tcPr>
            <w:tcW w:w="127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2017-02-29</w:t>
            </w:r>
          </w:p>
        </w:tc>
        <w:tc>
          <w:tcPr>
            <w:tcW w:w="70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一般</w:t>
            </w:r>
          </w:p>
        </w:tc>
      </w:tr>
      <w:tr w:rsidR="00B774B9" w:rsidRPr="00B774B9" w:rsidTr="00B774B9">
        <w:trPr>
          <w:trHeight w:val="510"/>
          <w:tblCellSpacing w:w="0" w:type="dxa"/>
        </w:trPr>
        <w:tc>
          <w:tcPr>
            <w:tcW w:w="142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16NDJC237YB</w:t>
            </w:r>
          </w:p>
        </w:tc>
        <w:tc>
          <w:tcPr>
            <w:tcW w:w="22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杭州百年织锦艺术研究</w:t>
            </w:r>
          </w:p>
        </w:tc>
        <w:tc>
          <w:tcPr>
            <w:tcW w:w="85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proofErr w:type="gramStart"/>
            <w:r w:rsidRPr="00B774B9">
              <w:rPr>
                <w:rFonts w:ascii="宋体" w:eastAsia="宋体" w:hAnsi="宋体" w:cs="宋体" w:hint="eastAsia"/>
                <w:kern w:val="0"/>
                <w:sz w:val="20"/>
                <w:szCs w:val="20"/>
              </w:rPr>
              <w:t>李建亮</w:t>
            </w:r>
            <w:proofErr w:type="gramEnd"/>
          </w:p>
        </w:tc>
        <w:tc>
          <w:tcPr>
            <w:tcW w:w="7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浙江理工大学</w:t>
            </w:r>
          </w:p>
        </w:tc>
        <w:tc>
          <w:tcPr>
            <w:tcW w:w="99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论文2篇</w:t>
            </w:r>
          </w:p>
        </w:tc>
        <w:tc>
          <w:tcPr>
            <w:tcW w:w="127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2018-6-30</w:t>
            </w:r>
          </w:p>
        </w:tc>
        <w:tc>
          <w:tcPr>
            <w:tcW w:w="70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一般</w:t>
            </w:r>
          </w:p>
        </w:tc>
      </w:tr>
      <w:tr w:rsidR="00B774B9" w:rsidRPr="00B774B9" w:rsidTr="00B774B9">
        <w:trPr>
          <w:trHeight w:val="510"/>
          <w:tblCellSpacing w:w="0" w:type="dxa"/>
        </w:trPr>
        <w:tc>
          <w:tcPr>
            <w:tcW w:w="142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16NDJC238YB</w:t>
            </w:r>
          </w:p>
        </w:tc>
        <w:tc>
          <w:tcPr>
            <w:tcW w:w="22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中国园林植物文化研究</w:t>
            </w:r>
          </w:p>
        </w:tc>
        <w:tc>
          <w:tcPr>
            <w:tcW w:w="85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周景崇</w:t>
            </w:r>
          </w:p>
        </w:tc>
        <w:tc>
          <w:tcPr>
            <w:tcW w:w="7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浙江理工大学</w:t>
            </w:r>
          </w:p>
        </w:tc>
        <w:tc>
          <w:tcPr>
            <w:tcW w:w="99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专著</w:t>
            </w:r>
          </w:p>
        </w:tc>
        <w:tc>
          <w:tcPr>
            <w:tcW w:w="127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2018-12-31</w:t>
            </w:r>
          </w:p>
        </w:tc>
        <w:tc>
          <w:tcPr>
            <w:tcW w:w="70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一般</w:t>
            </w:r>
          </w:p>
        </w:tc>
      </w:tr>
      <w:tr w:rsidR="00B774B9" w:rsidRPr="00B774B9" w:rsidTr="00B774B9">
        <w:trPr>
          <w:trHeight w:val="510"/>
          <w:tblCellSpacing w:w="0" w:type="dxa"/>
        </w:trPr>
        <w:tc>
          <w:tcPr>
            <w:tcW w:w="142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16NDJC239YB</w:t>
            </w:r>
          </w:p>
        </w:tc>
        <w:tc>
          <w:tcPr>
            <w:tcW w:w="22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浙江省明清契约文书</w:t>
            </w:r>
            <w:proofErr w:type="gramStart"/>
            <w:r w:rsidRPr="00B774B9">
              <w:rPr>
                <w:rFonts w:ascii="宋体" w:eastAsia="宋体" w:hAnsi="宋体" w:cs="宋体" w:hint="eastAsia"/>
                <w:kern w:val="0"/>
                <w:sz w:val="20"/>
                <w:szCs w:val="20"/>
              </w:rPr>
              <w:t>字词论考</w:t>
            </w:r>
            <w:proofErr w:type="gramEnd"/>
            <w:r w:rsidRPr="00B774B9">
              <w:rPr>
                <w:rFonts w:ascii="宋体" w:eastAsia="宋体" w:hAnsi="宋体" w:cs="宋体" w:hint="eastAsia"/>
                <w:kern w:val="0"/>
                <w:sz w:val="20"/>
                <w:szCs w:val="20"/>
              </w:rPr>
              <w:t>——以浙南石仓契约为中心</w:t>
            </w:r>
          </w:p>
        </w:tc>
        <w:tc>
          <w:tcPr>
            <w:tcW w:w="85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proofErr w:type="gramStart"/>
            <w:r w:rsidRPr="00B774B9">
              <w:rPr>
                <w:rFonts w:ascii="宋体" w:eastAsia="宋体" w:hAnsi="宋体" w:cs="宋体" w:hint="eastAsia"/>
                <w:kern w:val="0"/>
                <w:sz w:val="20"/>
                <w:szCs w:val="20"/>
              </w:rPr>
              <w:t>路方鸽</w:t>
            </w:r>
            <w:proofErr w:type="gramEnd"/>
          </w:p>
        </w:tc>
        <w:tc>
          <w:tcPr>
            <w:tcW w:w="7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浙江理工大学</w:t>
            </w:r>
          </w:p>
        </w:tc>
        <w:tc>
          <w:tcPr>
            <w:tcW w:w="99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专著</w:t>
            </w:r>
          </w:p>
        </w:tc>
        <w:tc>
          <w:tcPr>
            <w:tcW w:w="127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2018-12-31</w:t>
            </w:r>
          </w:p>
        </w:tc>
        <w:tc>
          <w:tcPr>
            <w:tcW w:w="70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一般</w:t>
            </w:r>
          </w:p>
        </w:tc>
      </w:tr>
      <w:tr w:rsidR="00B774B9" w:rsidRPr="00B774B9" w:rsidTr="00B774B9">
        <w:trPr>
          <w:trHeight w:val="510"/>
          <w:tblCellSpacing w:w="0" w:type="dxa"/>
        </w:trPr>
        <w:tc>
          <w:tcPr>
            <w:tcW w:w="142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16NDJC240YB</w:t>
            </w:r>
          </w:p>
        </w:tc>
        <w:tc>
          <w:tcPr>
            <w:tcW w:w="22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民国时期海派</w:t>
            </w:r>
            <w:proofErr w:type="gramStart"/>
            <w:r w:rsidRPr="00B774B9">
              <w:rPr>
                <w:rFonts w:ascii="宋体" w:eastAsia="宋体" w:hAnsi="宋体" w:cs="宋体" w:hint="eastAsia"/>
                <w:kern w:val="0"/>
                <w:sz w:val="20"/>
                <w:szCs w:val="20"/>
              </w:rPr>
              <w:t>文学场</w:t>
            </w:r>
            <w:proofErr w:type="gramEnd"/>
            <w:r w:rsidRPr="00B774B9">
              <w:rPr>
                <w:rFonts w:ascii="宋体" w:eastAsia="宋体" w:hAnsi="宋体" w:cs="宋体" w:hint="eastAsia"/>
                <w:kern w:val="0"/>
                <w:sz w:val="20"/>
                <w:szCs w:val="20"/>
              </w:rPr>
              <w:t>的发生及传播（1920～1948）</w:t>
            </w:r>
          </w:p>
        </w:tc>
        <w:tc>
          <w:tcPr>
            <w:tcW w:w="85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proofErr w:type="gramStart"/>
            <w:r w:rsidRPr="00B774B9">
              <w:rPr>
                <w:rFonts w:ascii="宋体" w:eastAsia="宋体" w:hAnsi="宋体" w:cs="宋体" w:hint="eastAsia"/>
                <w:kern w:val="0"/>
                <w:sz w:val="20"/>
                <w:szCs w:val="20"/>
              </w:rPr>
              <w:t>周黎燕</w:t>
            </w:r>
            <w:proofErr w:type="gramEnd"/>
          </w:p>
        </w:tc>
        <w:tc>
          <w:tcPr>
            <w:tcW w:w="7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浙江理工大学</w:t>
            </w:r>
          </w:p>
        </w:tc>
        <w:tc>
          <w:tcPr>
            <w:tcW w:w="99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论文2－4篇</w:t>
            </w:r>
          </w:p>
        </w:tc>
        <w:tc>
          <w:tcPr>
            <w:tcW w:w="127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2017-9-23</w:t>
            </w:r>
          </w:p>
        </w:tc>
        <w:tc>
          <w:tcPr>
            <w:tcW w:w="70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一般</w:t>
            </w:r>
          </w:p>
        </w:tc>
      </w:tr>
      <w:tr w:rsidR="00B774B9" w:rsidRPr="00B774B9" w:rsidTr="00B774B9">
        <w:trPr>
          <w:trHeight w:val="510"/>
          <w:tblCellSpacing w:w="0" w:type="dxa"/>
        </w:trPr>
        <w:tc>
          <w:tcPr>
            <w:tcW w:w="142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16NDJC241YB</w:t>
            </w:r>
          </w:p>
        </w:tc>
        <w:tc>
          <w:tcPr>
            <w:tcW w:w="22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养老型乡村旅游社区可持续发展机制及政策保障研究</w:t>
            </w:r>
          </w:p>
        </w:tc>
        <w:tc>
          <w:tcPr>
            <w:tcW w:w="85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郎富平</w:t>
            </w:r>
          </w:p>
        </w:tc>
        <w:tc>
          <w:tcPr>
            <w:tcW w:w="7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浙江旅游职业学院</w:t>
            </w:r>
          </w:p>
        </w:tc>
        <w:tc>
          <w:tcPr>
            <w:tcW w:w="99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论文2篇、专著</w:t>
            </w:r>
          </w:p>
        </w:tc>
        <w:tc>
          <w:tcPr>
            <w:tcW w:w="127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2017-11-30</w:t>
            </w:r>
          </w:p>
        </w:tc>
        <w:tc>
          <w:tcPr>
            <w:tcW w:w="70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一般</w:t>
            </w:r>
          </w:p>
        </w:tc>
      </w:tr>
      <w:tr w:rsidR="00B774B9" w:rsidRPr="00B774B9" w:rsidTr="00B774B9">
        <w:trPr>
          <w:trHeight w:val="510"/>
          <w:tblCellSpacing w:w="0" w:type="dxa"/>
        </w:trPr>
        <w:tc>
          <w:tcPr>
            <w:tcW w:w="142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16NDJC242YB</w:t>
            </w:r>
          </w:p>
        </w:tc>
        <w:tc>
          <w:tcPr>
            <w:tcW w:w="22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森林环境下旅游者的环境行为特征及影响因素研究</w:t>
            </w:r>
          </w:p>
        </w:tc>
        <w:tc>
          <w:tcPr>
            <w:tcW w:w="85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孔邦杰</w:t>
            </w:r>
          </w:p>
        </w:tc>
        <w:tc>
          <w:tcPr>
            <w:tcW w:w="7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浙江农林大学</w:t>
            </w:r>
          </w:p>
        </w:tc>
        <w:tc>
          <w:tcPr>
            <w:tcW w:w="99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论文2篇</w:t>
            </w:r>
          </w:p>
        </w:tc>
        <w:tc>
          <w:tcPr>
            <w:tcW w:w="127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2017-12-31</w:t>
            </w:r>
          </w:p>
        </w:tc>
        <w:tc>
          <w:tcPr>
            <w:tcW w:w="70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一般</w:t>
            </w:r>
          </w:p>
        </w:tc>
      </w:tr>
      <w:tr w:rsidR="00B774B9" w:rsidRPr="00B774B9" w:rsidTr="00B774B9">
        <w:trPr>
          <w:trHeight w:val="510"/>
          <w:tblCellSpacing w:w="0" w:type="dxa"/>
        </w:trPr>
        <w:tc>
          <w:tcPr>
            <w:tcW w:w="142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16NDJC243YB</w:t>
            </w:r>
          </w:p>
        </w:tc>
        <w:tc>
          <w:tcPr>
            <w:tcW w:w="22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企业创新网络治理对创新绩效的影响机理研究</w:t>
            </w:r>
          </w:p>
        </w:tc>
        <w:tc>
          <w:tcPr>
            <w:tcW w:w="85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白鸥</w:t>
            </w:r>
          </w:p>
        </w:tc>
        <w:tc>
          <w:tcPr>
            <w:tcW w:w="7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浙江农林大学</w:t>
            </w:r>
          </w:p>
        </w:tc>
        <w:tc>
          <w:tcPr>
            <w:tcW w:w="99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论文2篇</w:t>
            </w:r>
          </w:p>
        </w:tc>
        <w:tc>
          <w:tcPr>
            <w:tcW w:w="127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2018-12-30</w:t>
            </w:r>
          </w:p>
        </w:tc>
        <w:tc>
          <w:tcPr>
            <w:tcW w:w="70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一般</w:t>
            </w:r>
          </w:p>
        </w:tc>
      </w:tr>
      <w:tr w:rsidR="00B774B9" w:rsidRPr="00B774B9" w:rsidTr="00B774B9">
        <w:trPr>
          <w:trHeight w:val="510"/>
          <w:tblCellSpacing w:w="0" w:type="dxa"/>
        </w:trPr>
        <w:tc>
          <w:tcPr>
            <w:tcW w:w="142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16NDJC244YB</w:t>
            </w:r>
          </w:p>
        </w:tc>
        <w:tc>
          <w:tcPr>
            <w:tcW w:w="22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浙江高校科技创新能力及其对经济增长的贡献研究</w:t>
            </w:r>
          </w:p>
        </w:tc>
        <w:tc>
          <w:tcPr>
            <w:tcW w:w="85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孔风琴</w:t>
            </w:r>
          </w:p>
        </w:tc>
        <w:tc>
          <w:tcPr>
            <w:tcW w:w="7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浙江商业职业技术学院</w:t>
            </w:r>
          </w:p>
        </w:tc>
        <w:tc>
          <w:tcPr>
            <w:tcW w:w="99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论文2篇</w:t>
            </w:r>
          </w:p>
        </w:tc>
        <w:tc>
          <w:tcPr>
            <w:tcW w:w="127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2018-11-10</w:t>
            </w:r>
          </w:p>
        </w:tc>
        <w:tc>
          <w:tcPr>
            <w:tcW w:w="70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一般</w:t>
            </w:r>
          </w:p>
        </w:tc>
      </w:tr>
      <w:tr w:rsidR="00B774B9" w:rsidRPr="00B774B9" w:rsidTr="00B774B9">
        <w:trPr>
          <w:trHeight w:val="510"/>
          <w:tblCellSpacing w:w="0" w:type="dxa"/>
        </w:trPr>
        <w:tc>
          <w:tcPr>
            <w:tcW w:w="142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16NDJC245YB</w:t>
            </w:r>
          </w:p>
        </w:tc>
        <w:tc>
          <w:tcPr>
            <w:tcW w:w="22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当代大学生职业理想培养：网络游戏社区“虚拟人格”形成的路径、模式研究</w:t>
            </w:r>
          </w:p>
        </w:tc>
        <w:tc>
          <w:tcPr>
            <w:tcW w:w="85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proofErr w:type="gramStart"/>
            <w:r w:rsidRPr="00B774B9">
              <w:rPr>
                <w:rFonts w:ascii="宋体" w:eastAsia="宋体" w:hAnsi="宋体" w:cs="宋体" w:hint="eastAsia"/>
                <w:kern w:val="0"/>
                <w:sz w:val="20"/>
                <w:szCs w:val="20"/>
              </w:rPr>
              <w:t>嵇</w:t>
            </w:r>
            <w:proofErr w:type="gramEnd"/>
            <w:r w:rsidRPr="00B774B9">
              <w:rPr>
                <w:rFonts w:ascii="宋体" w:eastAsia="宋体" w:hAnsi="宋体" w:cs="宋体" w:hint="eastAsia"/>
                <w:kern w:val="0"/>
                <w:sz w:val="20"/>
                <w:szCs w:val="20"/>
              </w:rPr>
              <w:t>新</w:t>
            </w:r>
            <w:proofErr w:type="gramStart"/>
            <w:r w:rsidRPr="00B774B9">
              <w:rPr>
                <w:rFonts w:ascii="宋体" w:eastAsia="宋体" w:hAnsi="宋体" w:cs="宋体" w:hint="eastAsia"/>
                <w:kern w:val="0"/>
                <w:sz w:val="20"/>
                <w:szCs w:val="20"/>
              </w:rPr>
              <w:t>浩</w:t>
            </w:r>
            <w:proofErr w:type="gramEnd"/>
          </w:p>
        </w:tc>
        <w:tc>
          <w:tcPr>
            <w:tcW w:w="7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浙江商业职业技术学院</w:t>
            </w:r>
          </w:p>
        </w:tc>
        <w:tc>
          <w:tcPr>
            <w:tcW w:w="99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论文2篇</w:t>
            </w:r>
          </w:p>
        </w:tc>
        <w:tc>
          <w:tcPr>
            <w:tcW w:w="127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2016-12-30</w:t>
            </w:r>
          </w:p>
        </w:tc>
        <w:tc>
          <w:tcPr>
            <w:tcW w:w="70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一般</w:t>
            </w:r>
          </w:p>
        </w:tc>
      </w:tr>
      <w:tr w:rsidR="00B774B9" w:rsidRPr="00B774B9" w:rsidTr="00B774B9">
        <w:trPr>
          <w:trHeight w:val="510"/>
          <w:tblCellSpacing w:w="0" w:type="dxa"/>
        </w:trPr>
        <w:tc>
          <w:tcPr>
            <w:tcW w:w="142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16NDJC246YB</w:t>
            </w:r>
          </w:p>
        </w:tc>
        <w:tc>
          <w:tcPr>
            <w:tcW w:w="22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浙江省“三位一体”综合评价招生制度执行效果评价研究——利益相关者的视角</w:t>
            </w:r>
          </w:p>
        </w:tc>
        <w:tc>
          <w:tcPr>
            <w:tcW w:w="85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王玉庆</w:t>
            </w:r>
          </w:p>
        </w:tc>
        <w:tc>
          <w:tcPr>
            <w:tcW w:w="7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浙江省教育考试院</w:t>
            </w:r>
          </w:p>
        </w:tc>
        <w:tc>
          <w:tcPr>
            <w:tcW w:w="99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论文2篇</w:t>
            </w:r>
          </w:p>
        </w:tc>
        <w:tc>
          <w:tcPr>
            <w:tcW w:w="127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2017-6-30</w:t>
            </w:r>
          </w:p>
        </w:tc>
        <w:tc>
          <w:tcPr>
            <w:tcW w:w="70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一般</w:t>
            </w:r>
          </w:p>
        </w:tc>
      </w:tr>
      <w:tr w:rsidR="00B774B9" w:rsidRPr="00B774B9" w:rsidTr="00B774B9">
        <w:trPr>
          <w:trHeight w:val="510"/>
          <w:tblCellSpacing w:w="0" w:type="dxa"/>
        </w:trPr>
        <w:tc>
          <w:tcPr>
            <w:tcW w:w="142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16NDJC247YB</w:t>
            </w:r>
          </w:p>
        </w:tc>
        <w:tc>
          <w:tcPr>
            <w:tcW w:w="22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浙江省养老金双轨制改革评估的实证研究</w:t>
            </w:r>
          </w:p>
        </w:tc>
        <w:tc>
          <w:tcPr>
            <w:tcW w:w="85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童素娟</w:t>
            </w:r>
          </w:p>
        </w:tc>
        <w:tc>
          <w:tcPr>
            <w:tcW w:w="7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浙江省人力资源和社会保障研究院</w:t>
            </w:r>
          </w:p>
        </w:tc>
        <w:tc>
          <w:tcPr>
            <w:tcW w:w="99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专著、研究报告</w:t>
            </w:r>
          </w:p>
        </w:tc>
        <w:tc>
          <w:tcPr>
            <w:tcW w:w="127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2016-8-30</w:t>
            </w:r>
          </w:p>
        </w:tc>
        <w:tc>
          <w:tcPr>
            <w:tcW w:w="70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一般</w:t>
            </w:r>
          </w:p>
        </w:tc>
      </w:tr>
      <w:tr w:rsidR="00B774B9" w:rsidRPr="00B774B9" w:rsidTr="00B774B9">
        <w:trPr>
          <w:trHeight w:val="510"/>
          <w:tblCellSpacing w:w="0" w:type="dxa"/>
        </w:trPr>
        <w:tc>
          <w:tcPr>
            <w:tcW w:w="142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16NDJC248YB</w:t>
            </w:r>
          </w:p>
        </w:tc>
        <w:tc>
          <w:tcPr>
            <w:tcW w:w="22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浙江省综合行政执法体制改革研究</w:t>
            </w:r>
          </w:p>
        </w:tc>
        <w:tc>
          <w:tcPr>
            <w:tcW w:w="85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proofErr w:type="gramStart"/>
            <w:r w:rsidRPr="00B774B9">
              <w:rPr>
                <w:rFonts w:ascii="宋体" w:eastAsia="宋体" w:hAnsi="宋体" w:cs="宋体" w:hint="eastAsia"/>
                <w:kern w:val="0"/>
                <w:sz w:val="20"/>
                <w:szCs w:val="20"/>
              </w:rPr>
              <w:t>弋浩婕</w:t>
            </w:r>
            <w:proofErr w:type="gramEnd"/>
          </w:p>
        </w:tc>
        <w:tc>
          <w:tcPr>
            <w:tcW w:w="7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浙江省社会科学院</w:t>
            </w:r>
          </w:p>
        </w:tc>
        <w:tc>
          <w:tcPr>
            <w:tcW w:w="99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论文3篇</w:t>
            </w:r>
          </w:p>
        </w:tc>
        <w:tc>
          <w:tcPr>
            <w:tcW w:w="127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2017-9-30</w:t>
            </w:r>
          </w:p>
        </w:tc>
        <w:tc>
          <w:tcPr>
            <w:tcW w:w="70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一般</w:t>
            </w:r>
          </w:p>
        </w:tc>
      </w:tr>
      <w:tr w:rsidR="00B774B9" w:rsidRPr="00B774B9" w:rsidTr="00B774B9">
        <w:trPr>
          <w:trHeight w:val="510"/>
          <w:tblCellSpacing w:w="0" w:type="dxa"/>
        </w:trPr>
        <w:tc>
          <w:tcPr>
            <w:tcW w:w="142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16NDJC249YB</w:t>
            </w:r>
          </w:p>
        </w:tc>
        <w:tc>
          <w:tcPr>
            <w:tcW w:w="22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基于价值链重构的制造业服务化转型模式和实现路径研究</w:t>
            </w:r>
          </w:p>
        </w:tc>
        <w:tc>
          <w:tcPr>
            <w:tcW w:w="85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proofErr w:type="gramStart"/>
            <w:r w:rsidRPr="00B774B9">
              <w:rPr>
                <w:rFonts w:ascii="宋体" w:eastAsia="宋体" w:hAnsi="宋体" w:cs="宋体" w:hint="eastAsia"/>
                <w:kern w:val="0"/>
                <w:sz w:val="20"/>
                <w:szCs w:val="20"/>
              </w:rPr>
              <w:t>项枫</w:t>
            </w:r>
            <w:proofErr w:type="gramEnd"/>
          </w:p>
        </w:tc>
        <w:tc>
          <w:tcPr>
            <w:tcW w:w="7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浙江省社会科学院</w:t>
            </w:r>
          </w:p>
        </w:tc>
        <w:tc>
          <w:tcPr>
            <w:tcW w:w="99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论文2篇</w:t>
            </w:r>
          </w:p>
        </w:tc>
        <w:tc>
          <w:tcPr>
            <w:tcW w:w="127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2018-12-30</w:t>
            </w:r>
          </w:p>
        </w:tc>
        <w:tc>
          <w:tcPr>
            <w:tcW w:w="70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一般</w:t>
            </w:r>
          </w:p>
        </w:tc>
      </w:tr>
      <w:tr w:rsidR="00B774B9" w:rsidRPr="00B774B9" w:rsidTr="00B774B9">
        <w:trPr>
          <w:trHeight w:val="510"/>
          <w:tblCellSpacing w:w="0" w:type="dxa"/>
        </w:trPr>
        <w:tc>
          <w:tcPr>
            <w:tcW w:w="142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16NDJC250YB</w:t>
            </w:r>
          </w:p>
        </w:tc>
        <w:tc>
          <w:tcPr>
            <w:tcW w:w="22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浙江地方社会</w:t>
            </w:r>
            <w:proofErr w:type="gramStart"/>
            <w:r w:rsidRPr="00B774B9">
              <w:rPr>
                <w:rFonts w:ascii="宋体" w:eastAsia="宋体" w:hAnsi="宋体" w:cs="宋体" w:hint="eastAsia"/>
                <w:kern w:val="0"/>
                <w:sz w:val="20"/>
                <w:szCs w:val="20"/>
              </w:rPr>
              <w:t>治理史</w:t>
            </w:r>
            <w:proofErr w:type="gramEnd"/>
            <w:r w:rsidRPr="00B774B9">
              <w:rPr>
                <w:rFonts w:ascii="宋体" w:eastAsia="宋体" w:hAnsi="宋体" w:cs="宋体" w:hint="eastAsia"/>
                <w:kern w:val="0"/>
                <w:sz w:val="20"/>
                <w:szCs w:val="20"/>
              </w:rPr>
              <w:t>研究（960—1840）</w:t>
            </w:r>
          </w:p>
        </w:tc>
        <w:tc>
          <w:tcPr>
            <w:tcW w:w="85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王一胜</w:t>
            </w:r>
          </w:p>
        </w:tc>
        <w:tc>
          <w:tcPr>
            <w:tcW w:w="7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浙江省社会科学院</w:t>
            </w:r>
          </w:p>
        </w:tc>
        <w:tc>
          <w:tcPr>
            <w:tcW w:w="99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专著</w:t>
            </w:r>
          </w:p>
        </w:tc>
        <w:tc>
          <w:tcPr>
            <w:tcW w:w="127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2017-12-30</w:t>
            </w:r>
          </w:p>
        </w:tc>
        <w:tc>
          <w:tcPr>
            <w:tcW w:w="70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一般</w:t>
            </w:r>
          </w:p>
        </w:tc>
      </w:tr>
      <w:tr w:rsidR="00B774B9" w:rsidRPr="00B774B9" w:rsidTr="00B774B9">
        <w:trPr>
          <w:trHeight w:val="510"/>
          <w:tblCellSpacing w:w="0" w:type="dxa"/>
        </w:trPr>
        <w:tc>
          <w:tcPr>
            <w:tcW w:w="142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16NDJC251YB</w:t>
            </w:r>
          </w:p>
        </w:tc>
        <w:tc>
          <w:tcPr>
            <w:tcW w:w="22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古代修志传统与农耕文明的内在关系及其当代适用性研究</w:t>
            </w:r>
          </w:p>
        </w:tc>
        <w:tc>
          <w:tcPr>
            <w:tcW w:w="85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陈野</w:t>
            </w:r>
          </w:p>
        </w:tc>
        <w:tc>
          <w:tcPr>
            <w:tcW w:w="7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浙江省社会科学院</w:t>
            </w:r>
          </w:p>
        </w:tc>
        <w:tc>
          <w:tcPr>
            <w:tcW w:w="99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专著</w:t>
            </w:r>
          </w:p>
        </w:tc>
        <w:tc>
          <w:tcPr>
            <w:tcW w:w="127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2018-12-31</w:t>
            </w:r>
          </w:p>
        </w:tc>
        <w:tc>
          <w:tcPr>
            <w:tcW w:w="70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一般</w:t>
            </w:r>
          </w:p>
        </w:tc>
      </w:tr>
      <w:tr w:rsidR="00B774B9" w:rsidRPr="00B774B9" w:rsidTr="00B774B9">
        <w:trPr>
          <w:trHeight w:val="510"/>
          <w:tblCellSpacing w:w="0" w:type="dxa"/>
        </w:trPr>
        <w:tc>
          <w:tcPr>
            <w:tcW w:w="142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16NDJC252YB</w:t>
            </w:r>
          </w:p>
        </w:tc>
        <w:tc>
          <w:tcPr>
            <w:tcW w:w="22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善治与县域社会治理规范化建设研究</w:t>
            </w:r>
          </w:p>
        </w:tc>
        <w:tc>
          <w:tcPr>
            <w:tcW w:w="85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proofErr w:type="gramStart"/>
            <w:r w:rsidRPr="00B774B9">
              <w:rPr>
                <w:rFonts w:ascii="宋体" w:eastAsia="宋体" w:hAnsi="宋体" w:cs="宋体" w:hint="eastAsia"/>
                <w:kern w:val="0"/>
                <w:sz w:val="20"/>
                <w:szCs w:val="20"/>
              </w:rPr>
              <w:t>钟其</w:t>
            </w:r>
            <w:proofErr w:type="gramEnd"/>
          </w:p>
        </w:tc>
        <w:tc>
          <w:tcPr>
            <w:tcW w:w="7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浙江省社会科学院</w:t>
            </w:r>
          </w:p>
        </w:tc>
        <w:tc>
          <w:tcPr>
            <w:tcW w:w="99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专著</w:t>
            </w:r>
          </w:p>
        </w:tc>
        <w:tc>
          <w:tcPr>
            <w:tcW w:w="127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2016-12-31</w:t>
            </w:r>
          </w:p>
        </w:tc>
        <w:tc>
          <w:tcPr>
            <w:tcW w:w="70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一般</w:t>
            </w:r>
          </w:p>
        </w:tc>
      </w:tr>
      <w:tr w:rsidR="00B774B9" w:rsidRPr="00B774B9" w:rsidTr="00B774B9">
        <w:trPr>
          <w:trHeight w:val="510"/>
          <w:tblCellSpacing w:w="0" w:type="dxa"/>
        </w:trPr>
        <w:tc>
          <w:tcPr>
            <w:tcW w:w="142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16NDJC253YB</w:t>
            </w:r>
          </w:p>
        </w:tc>
        <w:tc>
          <w:tcPr>
            <w:tcW w:w="22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国家治理现代化背景下的廉政风险管理研究</w:t>
            </w:r>
          </w:p>
        </w:tc>
        <w:tc>
          <w:tcPr>
            <w:tcW w:w="85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曹伟</w:t>
            </w:r>
          </w:p>
        </w:tc>
        <w:tc>
          <w:tcPr>
            <w:tcW w:w="7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浙江省社会主义学院</w:t>
            </w:r>
          </w:p>
        </w:tc>
        <w:tc>
          <w:tcPr>
            <w:tcW w:w="99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论文2篇</w:t>
            </w:r>
          </w:p>
        </w:tc>
        <w:tc>
          <w:tcPr>
            <w:tcW w:w="127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2017-12-30</w:t>
            </w:r>
          </w:p>
        </w:tc>
        <w:tc>
          <w:tcPr>
            <w:tcW w:w="70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一般</w:t>
            </w:r>
          </w:p>
        </w:tc>
      </w:tr>
      <w:tr w:rsidR="00B774B9" w:rsidRPr="00B774B9" w:rsidTr="00B774B9">
        <w:trPr>
          <w:trHeight w:val="510"/>
          <w:tblCellSpacing w:w="0" w:type="dxa"/>
        </w:trPr>
        <w:tc>
          <w:tcPr>
            <w:tcW w:w="142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16NDJC254YB</w:t>
            </w:r>
          </w:p>
        </w:tc>
        <w:tc>
          <w:tcPr>
            <w:tcW w:w="22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基于小型生态工业园的传统产业集群转型升级问题研究</w:t>
            </w:r>
          </w:p>
        </w:tc>
        <w:tc>
          <w:tcPr>
            <w:tcW w:w="85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刘磊</w:t>
            </w:r>
          </w:p>
        </w:tc>
        <w:tc>
          <w:tcPr>
            <w:tcW w:w="7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浙江省委党校</w:t>
            </w:r>
          </w:p>
        </w:tc>
        <w:tc>
          <w:tcPr>
            <w:tcW w:w="99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论文2篇</w:t>
            </w:r>
          </w:p>
        </w:tc>
        <w:tc>
          <w:tcPr>
            <w:tcW w:w="127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2018-9-30</w:t>
            </w:r>
          </w:p>
        </w:tc>
        <w:tc>
          <w:tcPr>
            <w:tcW w:w="70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一般</w:t>
            </w:r>
          </w:p>
        </w:tc>
      </w:tr>
      <w:tr w:rsidR="00B774B9" w:rsidRPr="00B774B9" w:rsidTr="00B774B9">
        <w:trPr>
          <w:trHeight w:val="510"/>
          <w:tblCellSpacing w:w="0" w:type="dxa"/>
        </w:trPr>
        <w:tc>
          <w:tcPr>
            <w:tcW w:w="142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16NDJC255YB</w:t>
            </w:r>
          </w:p>
        </w:tc>
        <w:tc>
          <w:tcPr>
            <w:tcW w:w="22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唯物史观视域下经济权力的生成：历史、理论与现实</w:t>
            </w:r>
          </w:p>
        </w:tc>
        <w:tc>
          <w:tcPr>
            <w:tcW w:w="85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杨俊</w:t>
            </w:r>
          </w:p>
        </w:tc>
        <w:tc>
          <w:tcPr>
            <w:tcW w:w="7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浙江省委党校</w:t>
            </w:r>
          </w:p>
        </w:tc>
        <w:tc>
          <w:tcPr>
            <w:tcW w:w="99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论文2篇</w:t>
            </w:r>
          </w:p>
        </w:tc>
        <w:tc>
          <w:tcPr>
            <w:tcW w:w="127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2018-10-31</w:t>
            </w:r>
          </w:p>
        </w:tc>
        <w:tc>
          <w:tcPr>
            <w:tcW w:w="70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一般</w:t>
            </w:r>
          </w:p>
        </w:tc>
      </w:tr>
      <w:tr w:rsidR="00B774B9" w:rsidRPr="00B774B9" w:rsidTr="00B774B9">
        <w:trPr>
          <w:trHeight w:val="510"/>
          <w:tblCellSpacing w:w="0" w:type="dxa"/>
        </w:trPr>
        <w:tc>
          <w:tcPr>
            <w:tcW w:w="142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16NDJC256YB</w:t>
            </w:r>
          </w:p>
        </w:tc>
        <w:tc>
          <w:tcPr>
            <w:tcW w:w="22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社会自治的现实张力研究——以打车软件为例</w:t>
            </w:r>
          </w:p>
        </w:tc>
        <w:tc>
          <w:tcPr>
            <w:tcW w:w="85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葛亮</w:t>
            </w:r>
          </w:p>
        </w:tc>
        <w:tc>
          <w:tcPr>
            <w:tcW w:w="7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浙江省委党校</w:t>
            </w:r>
          </w:p>
        </w:tc>
        <w:tc>
          <w:tcPr>
            <w:tcW w:w="99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论文2篇</w:t>
            </w:r>
          </w:p>
        </w:tc>
        <w:tc>
          <w:tcPr>
            <w:tcW w:w="127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2017-12-30</w:t>
            </w:r>
          </w:p>
        </w:tc>
        <w:tc>
          <w:tcPr>
            <w:tcW w:w="70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一般</w:t>
            </w:r>
          </w:p>
        </w:tc>
      </w:tr>
      <w:tr w:rsidR="00B774B9" w:rsidRPr="00B774B9" w:rsidTr="00B774B9">
        <w:trPr>
          <w:trHeight w:val="510"/>
          <w:tblCellSpacing w:w="0" w:type="dxa"/>
        </w:trPr>
        <w:tc>
          <w:tcPr>
            <w:tcW w:w="142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16NDJC257YB</w:t>
            </w:r>
          </w:p>
        </w:tc>
        <w:tc>
          <w:tcPr>
            <w:tcW w:w="22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大众文化视域下意识形态建设面临的主要挑战及对策研究</w:t>
            </w:r>
          </w:p>
        </w:tc>
        <w:tc>
          <w:tcPr>
            <w:tcW w:w="85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proofErr w:type="gramStart"/>
            <w:r w:rsidRPr="00B774B9">
              <w:rPr>
                <w:rFonts w:ascii="宋体" w:eastAsia="宋体" w:hAnsi="宋体" w:cs="宋体" w:hint="eastAsia"/>
                <w:kern w:val="0"/>
                <w:sz w:val="20"/>
                <w:szCs w:val="20"/>
              </w:rPr>
              <w:t>亢</w:t>
            </w:r>
            <w:proofErr w:type="gramEnd"/>
            <w:r w:rsidRPr="00B774B9">
              <w:rPr>
                <w:rFonts w:ascii="宋体" w:eastAsia="宋体" w:hAnsi="宋体" w:cs="宋体" w:hint="eastAsia"/>
                <w:kern w:val="0"/>
                <w:sz w:val="20"/>
                <w:szCs w:val="20"/>
              </w:rPr>
              <w:t>安毅</w:t>
            </w:r>
          </w:p>
        </w:tc>
        <w:tc>
          <w:tcPr>
            <w:tcW w:w="7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浙江省委党校</w:t>
            </w:r>
          </w:p>
        </w:tc>
        <w:tc>
          <w:tcPr>
            <w:tcW w:w="99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论文2篇</w:t>
            </w:r>
          </w:p>
        </w:tc>
        <w:tc>
          <w:tcPr>
            <w:tcW w:w="127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2017-9-30</w:t>
            </w:r>
          </w:p>
        </w:tc>
        <w:tc>
          <w:tcPr>
            <w:tcW w:w="70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一般</w:t>
            </w:r>
          </w:p>
        </w:tc>
      </w:tr>
      <w:tr w:rsidR="00B774B9" w:rsidRPr="00B774B9" w:rsidTr="00B774B9">
        <w:trPr>
          <w:trHeight w:val="510"/>
          <w:tblCellSpacing w:w="0" w:type="dxa"/>
        </w:trPr>
        <w:tc>
          <w:tcPr>
            <w:tcW w:w="142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16NDJC258YB</w:t>
            </w:r>
          </w:p>
        </w:tc>
        <w:tc>
          <w:tcPr>
            <w:tcW w:w="22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政治信任对地方协商治理的影响及推进路径研究</w:t>
            </w:r>
          </w:p>
        </w:tc>
        <w:tc>
          <w:tcPr>
            <w:tcW w:w="85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汪玮</w:t>
            </w:r>
          </w:p>
        </w:tc>
        <w:tc>
          <w:tcPr>
            <w:tcW w:w="7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浙江省委党校</w:t>
            </w:r>
          </w:p>
        </w:tc>
        <w:tc>
          <w:tcPr>
            <w:tcW w:w="99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论文2篇</w:t>
            </w:r>
          </w:p>
        </w:tc>
        <w:tc>
          <w:tcPr>
            <w:tcW w:w="127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2018-9-30</w:t>
            </w:r>
          </w:p>
        </w:tc>
        <w:tc>
          <w:tcPr>
            <w:tcW w:w="70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一般</w:t>
            </w:r>
          </w:p>
        </w:tc>
      </w:tr>
      <w:tr w:rsidR="00B774B9" w:rsidRPr="00B774B9" w:rsidTr="00B774B9">
        <w:trPr>
          <w:trHeight w:val="510"/>
          <w:tblCellSpacing w:w="0" w:type="dxa"/>
        </w:trPr>
        <w:tc>
          <w:tcPr>
            <w:tcW w:w="142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16NDJC259YB</w:t>
            </w:r>
          </w:p>
        </w:tc>
        <w:tc>
          <w:tcPr>
            <w:tcW w:w="22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人文外交视野下中美民间国际教育交流机构研究</w:t>
            </w:r>
          </w:p>
        </w:tc>
        <w:tc>
          <w:tcPr>
            <w:tcW w:w="85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张燕军</w:t>
            </w:r>
          </w:p>
        </w:tc>
        <w:tc>
          <w:tcPr>
            <w:tcW w:w="7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浙江师范大学</w:t>
            </w:r>
          </w:p>
        </w:tc>
        <w:tc>
          <w:tcPr>
            <w:tcW w:w="99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论文2篇、研究报告</w:t>
            </w:r>
          </w:p>
        </w:tc>
        <w:tc>
          <w:tcPr>
            <w:tcW w:w="127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2017-10-1</w:t>
            </w:r>
          </w:p>
        </w:tc>
        <w:tc>
          <w:tcPr>
            <w:tcW w:w="70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一般</w:t>
            </w:r>
          </w:p>
        </w:tc>
      </w:tr>
      <w:tr w:rsidR="00B774B9" w:rsidRPr="00B774B9" w:rsidTr="00B774B9">
        <w:trPr>
          <w:trHeight w:val="510"/>
          <w:tblCellSpacing w:w="0" w:type="dxa"/>
        </w:trPr>
        <w:tc>
          <w:tcPr>
            <w:tcW w:w="142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16NDJC260YB</w:t>
            </w:r>
          </w:p>
        </w:tc>
        <w:tc>
          <w:tcPr>
            <w:tcW w:w="22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我国公民品格教育的开端研究</w:t>
            </w:r>
          </w:p>
        </w:tc>
        <w:tc>
          <w:tcPr>
            <w:tcW w:w="85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proofErr w:type="gramStart"/>
            <w:r w:rsidRPr="00B774B9">
              <w:rPr>
                <w:rFonts w:ascii="宋体" w:eastAsia="宋体" w:hAnsi="宋体" w:cs="宋体" w:hint="eastAsia"/>
                <w:kern w:val="0"/>
                <w:sz w:val="20"/>
                <w:szCs w:val="20"/>
              </w:rPr>
              <w:t>王俏华</w:t>
            </w:r>
            <w:proofErr w:type="gramEnd"/>
          </w:p>
        </w:tc>
        <w:tc>
          <w:tcPr>
            <w:tcW w:w="7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浙江师范大学</w:t>
            </w:r>
          </w:p>
        </w:tc>
        <w:tc>
          <w:tcPr>
            <w:tcW w:w="99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论文2篇</w:t>
            </w:r>
          </w:p>
        </w:tc>
        <w:tc>
          <w:tcPr>
            <w:tcW w:w="127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2017-12-31</w:t>
            </w:r>
          </w:p>
        </w:tc>
        <w:tc>
          <w:tcPr>
            <w:tcW w:w="70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一般</w:t>
            </w:r>
          </w:p>
        </w:tc>
      </w:tr>
      <w:tr w:rsidR="00B774B9" w:rsidRPr="00B774B9" w:rsidTr="00B774B9">
        <w:trPr>
          <w:trHeight w:val="510"/>
          <w:tblCellSpacing w:w="0" w:type="dxa"/>
        </w:trPr>
        <w:tc>
          <w:tcPr>
            <w:tcW w:w="142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16NDJC261YB</w:t>
            </w:r>
          </w:p>
        </w:tc>
        <w:tc>
          <w:tcPr>
            <w:tcW w:w="22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十六世纪法国宗教战争时期意识形态的产生与传播模式初探</w:t>
            </w:r>
          </w:p>
        </w:tc>
        <w:tc>
          <w:tcPr>
            <w:tcW w:w="85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江晟</w:t>
            </w:r>
          </w:p>
        </w:tc>
        <w:tc>
          <w:tcPr>
            <w:tcW w:w="7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浙江师范大学</w:t>
            </w:r>
          </w:p>
        </w:tc>
        <w:tc>
          <w:tcPr>
            <w:tcW w:w="99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论文2篇</w:t>
            </w:r>
          </w:p>
        </w:tc>
        <w:tc>
          <w:tcPr>
            <w:tcW w:w="127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2018-6-30</w:t>
            </w:r>
          </w:p>
        </w:tc>
        <w:tc>
          <w:tcPr>
            <w:tcW w:w="70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一般</w:t>
            </w:r>
          </w:p>
        </w:tc>
      </w:tr>
      <w:tr w:rsidR="00B774B9" w:rsidRPr="00B774B9" w:rsidTr="00B774B9">
        <w:trPr>
          <w:trHeight w:val="510"/>
          <w:tblCellSpacing w:w="0" w:type="dxa"/>
        </w:trPr>
        <w:tc>
          <w:tcPr>
            <w:tcW w:w="142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16NDJC262YB</w:t>
            </w:r>
          </w:p>
        </w:tc>
        <w:tc>
          <w:tcPr>
            <w:tcW w:w="22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全球化背景下的马克思主义社会形态理论发展史研究</w:t>
            </w:r>
          </w:p>
        </w:tc>
        <w:tc>
          <w:tcPr>
            <w:tcW w:w="85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陈向义</w:t>
            </w:r>
          </w:p>
        </w:tc>
        <w:tc>
          <w:tcPr>
            <w:tcW w:w="7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浙江师范大学</w:t>
            </w:r>
          </w:p>
        </w:tc>
        <w:tc>
          <w:tcPr>
            <w:tcW w:w="99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论文2篇</w:t>
            </w:r>
          </w:p>
        </w:tc>
        <w:tc>
          <w:tcPr>
            <w:tcW w:w="127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2018-12-31</w:t>
            </w:r>
          </w:p>
        </w:tc>
        <w:tc>
          <w:tcPr>
            <w:tcW w:w="70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一般</w:t>
            </w:r>
          </w:p>
        </w:tc>
      </w:tr>
      <w:tr w:rsidR="00B774B9" w:rsidRPr="00B774B9" w:rsidTr="00B774B9">
        <w:trPr>
          <w:trHeight w:val="510"/>
          <w:tblCellSpacing w:w="0" w:type="dxa"/>
        </w:trPr>
        <w:tc>
          <w:tcPr>
            <w:tcW w:w="142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16NDJC263YB</w:t>
            </w:r>
          </w:p>
        </w:tc>
        <w:tc>
          <w:tcPr>
            <w:tcW w:w="22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高校辅导员马克思主义信仰教育研究</w:t>
            </w:r>
          </w:p>
        </w:tc>
        <w:tc>
          <w:tcPr>
            <w:tcW w:w="85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proofErr w:type="gramStart"/>
            <w:r w:rsidRPr="00B774B9">
              <w:rPr>
                <w:rFonts w:ascii="宋体" w:eastAsia="宋体" w:hAnsi="宋体" w:cs="宋体" w:hint="eastAsia"/>
                <w:kern w:val="0"/>
                <w:sz w:val="20"/>
                <w:szCs w:val="20"/>
              </w:rPr>
              <w:t>沈强</w:t>
            </w:r>
            <w:proofErr w:type="gramEnd"/>
          </w:p>
        </w:tc>
        <w:tc>
          <w:tcPr>
            <w:tcW w:w="7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浙江师范大学</w:t>
            </w:r>
          </w:p>
        </w:tc>
        <w:tc>
          <w:tcPr>
            <w:tcW w:w="99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论文2篇</w:t>
            </w:r>
          </w:p>
        </w:tc>
        <w:tc>
          <w:tcPr>
            <w:tcW w:w="127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2016-12-31</w:t>
            </w:r>
          </w:p>
        </w:tc>
        <w:tc>
          <w:tcPr>
            <w:tcW w:w="70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一般</w:t>
            </w:r>
          </w:p>
        </w:tc>
      </w:tr>
      <w:tr w:rsidR="00B774B9" w:rsidRPr="00B774B9" w:rsidTr="00B774B9">
        <w:trPr>
          <w:trHeight w:val="510"/>
          <w:tblCellSpacing w:w="0" w:type="dxa"/>
        </w:trPr>
        <w:tc>
          <w:tcPr>
            <w:tcW w:w="142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16NDJC264YB</w:t>
            </w:r>
          </w:p>
        </w:tc>
        <w:tc>
          <w:tcPr>
            <w:tcW w:w="22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基于社会生态学模型的浙江城市居民运动健身行为约束机制及干预路径研究</w:t>
            </w:r>
          </w:p>
        </w:tc>
        <w:tc>
          <w:tcPr>
            <w:tcW w:w="85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张勇</w:t>
            </w:r>
          </w:p>
        </w:tc>
        <w:tc>
          <w:tcPr>
            <w:tcW w:w="7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浙江师范大学</w:t>
            </w:r>
          </w:p>
        </w:tc>
        <w:tc>
          <w:tcPr>
            <w:tcW w:w="99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论文3篇</w:t>
            </w:r>
          </w:p>
        </w:tc>
        <w:tc>
          <w:tcPr>
            <w:tcW w:w="127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2017-12-31</w:t>
            </w:r>
          </w:p>
        </w:tc>
        <w:tc>
          <w:tcPr>
            <w:tcW w:w="70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一般</w:t>
            </w:r>
          </w:p>
        </w:tc>
      </w:tr>
      <w:tr w:rsidR="00B774B9" w:rsidRPr="00B774B9" w:rsidTr="00B774B9">
        <w:trPr>
          <w:trHeight w:val="510"/>
          <w:tblCellSpacing w:w="0" w:type="dxa"/>
        </w:trPr>
        <w:tc>
          <w:tcPr>
            <w:tcW w:w="142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16NDJC265YB</w:t>
            </w:r>
          </w:p>
        </w:tc>
        <w:tc>
          <w:tcPr>
            <w:tcW w:w="22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传记文学视域下的唐代碑志文研究</w:t>
            </w:r>
          </w:p>
        </w:tc>
        <w:tc>
          <w:tcPr>
            <w:tcW w:w="85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孟国栋</w:t>
            </w:r>
          </w:p>
        </w:tc>
        <w:tc>
          <w:tcPr>
            <w:tcW w:w="7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浙江师范大学</w:t>
            </w:r>
          </w:p>
        </w:tc>
        <w:tc>
          <w:tcPr>
            <w:tcW w:w="99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专著</w:t>
            </w:r>
          </w:p>
        </w:tc>
        <w:tc>
          <w:tcPr>
            <w:tcW w:w="127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2018-6-30</w:t>
            </w:r>
          </w:p>
        </w:tc>
        <w:tc>
          <w:tcPr>
            <w:tcW w:w="70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一般</w:t>
            </w:r>
          </w:p>
        </w:tc>
      </w:tr>
      <w:tr w:rsidR="00B774B9" w:rsidRPr="00B774B9" w:rsidTr="00B774B9">
        <w:trPr>
          <w:trHeight w:val="510"/>
          <w:tblCellSpacing w:w="0" w:type="dxa"/>
        </w:trPr>
        <w:tc>
          <w:tcPr>
            <w:tcW w:w="142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16NDJC266YB</w:t>
            </w:r>
          </w:p>
        </w:tc>
        <w:tc>
          <w:tcPr>
            <w:tcW w:w="22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基于</w:t>
            </w:r>
            <w:proofErr w:type="gramStart"/>
            <w:r w:rsidRPr="00B774B9">
              <w:rPr>
                <w:rFonts w:ascii="宋体" w:eastAsia="宋体" w:hAnsi="宋体" w:cs="宋体" w:hint="eastAsia"/>
                <w:kern w:val="0"/>
                <w:sz w:val="20"/>
                <w:szCs w:val="20"/>
              </w:rPr>
              <w:t>网络众筹的</w:t>
            </w:r>
            <w:proofErr w:type="gramEnd"/>
            <w:r w:rsidRPr="00B774B9">
              <w:rPr>
                <w:rFonts w:ascii="宋体" w:eastAsia="宋体" w:hAnsi="宋体" w:cs="宋体" w:hint="eastAsia"/>
                <w:kern w:val="0"/>
                <w:sz w:val="20"/>
                <w:szCs w:val="20"/>
              </w:rPr>
              <w:t>高校产品设计类创意商品化模式研究</w:t>
            </w:r>
          </w:p>
        </w:tc>
        <w:tc>
          <w:tcPr>
            <w:tcW w:w="85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陈金平</w:t>
            </w:r>
          </w:p>
        </w:tc>
        <w:tc>
          <w:tcPr>
            <w:tcW w:w="7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浙江树人大学</w:t>
            </w:r>
          </w:p>
        </w:tc>
        <w:tc>
          <w:tcPr>
            <w:tcW w:w="99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论文2篇</w:t>
            </w:r>
          </w:p>
        </w:tc>
        <w:tc>
          <w:tcPr>
            <w:tcW w:w="127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2017-12-31</w:t>
            </w:r>
          </w:p>
        </w:tc>
        <w:tc>
          <w:tcPr>
            <w:tcW w:w="70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一般</w:t>
            </w:r>
          </w:p>
        </w:tc>
      </w:tr>
      <w:tr w:rsidR="00B774B9" w:rsidRPr="00B774B9" w:rsidTr="00B774B9">
        <w:trPr>
          <w:trHeight w:val="510"/>
          <w:tblCellSpacing w:w="0" w:type="dxa"/>
        </w:trPr>
        <w:tc>
          <w:tcPr>
            <w:tcW w:w="142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16NDJC267YB</w:t>
            </w:r>
          </w:p>
        </w:tc>
        <w:tc>
          <w:tcPr>
            <w:tcW w:w="22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完善我省征地补偿机制的研究</w:t>
            </w:r>
          </w:p>
        </w:tc>
        <w:tc>
          <w:tcPr>
            <w:tcW w:w="85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proofErr w:type="gramStart"/>
            <w:r w:rsidRPr="00B774B9">
              <w:rPr>
                <w:rFonts w:ascii="宋体" w:eastAsia="宋体" w:hAnsi="宋体" w:cs="宋体" w:hint="eastAsia"/>
                <w:kern w:val="0"/>
                <w:sz w:val="20"/>
                <w:szCs w:val="20"/>
              </w:rPr>
              <w:t>李霄</w:t>
            </w:r>
            <w:proofErr w:type="gramEnd"/>
          </w:p>
        </w:tc>
        <w:tc>
          <w:tcPr>
            <w:tcW w:w="7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浙江水利水电学院</w:t>
            </w:r>
          </w:p>
        </w:tc>
        <w:tc>
          <w:tcPr>
            <w:tcW w:w="99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论文2篇</w:t>
            </w:r>
          </w:p>
        </w:tc>
        <w:tc>
          <w:tcPr>
            <w:tcW w:w="127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2017-7-31</w:t>
            </w:r>
          </w:p>
        </w:tc>
        <w:tc>
          <w:tcPr>
            <w:tcW w:w="70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一般</w:t>
            </w:r>
          </w:p>
        </w:tc>
      </w:tr>
      <w:tr w:rsidR="00B774B9" w:rsidRPr="00B774B9" w:rsidTr="00B774B9">
        <w:trPr>
          <w:trHeight w:val="510"/>
          <w:tblCellSpacing w:w="0" w:type="dxa"/>
        </w:trPr>
        <w:tc>
          <w:tcPr>
            <w:tcW w:w="142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16NDJC268YB</w:t>
            </w:r>
          </w:p>
        </w:tc>
        <w:tc>
          <w:tcPr>
            <w:tcW w:w="22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善治：中国县域治理现代化的嘉善样本</w:t>
            </w:r>
          </w:p>
        </w:tc>
        <w:tc>
          <w:tcPr>
            <w:tcW w:w="85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许晴</w:t>
            </w:r>
          </w:p>
        </w:tc>
        <w:tc>
          <w:tcPr>
            <w:tcW w:w="7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嘉善县委</w:t>
            </w:r>
          </w:p>
        </w:tc>
        <w:tc>
          <w:tcPr>
            <w:tcW w:w="99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论文、专著</w:t>
            </w:r>
          </w:p>
        </w:tc>
        <w:tc>
          <w:tcPr>
            <w:tcW w:w="127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2016-12-31</w:t>
            </w:r>
          </w:p>
        </w:tc>
        <w:tc>
          <w:tcPr>
            <w:tcW w:w="70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一般</w:t>
            </w:r>
          </w:p>
        </w:tc>
      </w:tr>
      <w:tr w:rsidR="00B774B9" w:rsidRPr="00B774B9" w:rsidTr="00B774B9">
        <w:trPr>
          <w:trHeight w:val="510"/>
          <w:tblCellSpacing w:w="0" w:type="dxa"/>
        </w:trPr>
        <w:tc>
          <w:tcPr>
            <w:tcW w:w="142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16NDJC269YB</w:t>
            </w:r>
          </w:p>
        </w:tc>
        <w:tc>
          <w:tcPr>
            <w:tcW w:w="22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卓越教师的品质特征与成长要素研究</w:t>
            </w:r>
          </w:p>
        </w:tc>
        <w:tc>
          <w:tcPr>
            <w:tcW w:w="85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张寿松</w:t>
            </w:r>
          </w:p>
        </w:tc>
        <w:tc>
          <w:tcPr>
            <w:tcW w:w="7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浙江外国语学院</w:t>
            </w:r>
          </w:p>
        </w:tc>
        <w:tc>
          <w:tcPr>
            <w:tcW w:w="99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论文、研究报告</w:t>
            </w:r>
          </w:p>
        </w:tc>
        <w:tc>
          <w:tcPr>
            <w:tcW w:w="127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2017-9-30</w:t>
            </w:r>
          </w:p>
        </w:tc>
        <w:tc>
          <w:tcPr>
            <w:tcW w:w="70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一般</w:t>
            </w:r>
          </w:p>
        </w:tc>
      </w:tr>
      <w:tr w:rsidR="00B774B9" w:rsidRPr="00B774B9" w:rsidTr="00B774B9">
        <w:trPr>
          <w:trHeight w:val="510"/>
          <w:tblCellSpacing w:w="0" w:type="dxa"/>
        </w:trPr>
        <w:tc>
          <w:tcPr>
            <w:tcW w:w="142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16NDJC270YB</w:t>
            </w:r>
          </w:p>
        </w:tc>
        <w:tc>
          <w:tcPr>
            <w:tcW w:w="22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基于范式视角的跨文化适应理论研究</w:t>
            </w:r>
          </w:p>
        </w:tc>
        <w:tc>
          <w:tcPr>
            <w:tcW w:w="85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孙淑女</w:t>
            </w:r>
          </w:p>
        </w:tc>
        <w:tc>
          <w:tcPr>
            <w:tcW w:w="7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浙江外国语学院</w:t>
            </w:r>
          </w:p>
        </w:tc>
        <w:tc>
          <w:tcPr>
            <w:tcW w:w="99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论文4篇</w:t>
            </w:r>
          </w:p>
        </w:tc>
        <w:tc>
          <w:tcPr>
            <w:tcW w:w="127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2018-6-30</w:t>
            </w:r>
          </w:p>
        </w:tc>
        <w:tc>
          <w:tcPr>
            <w:tcW w:w="70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一般</w:t>
            </w:r>
          </w:p>
        </w:tc>
      </w:tr>
      <w:tr w:rsidR="00B774B9" w:rsidRPr="00B774B9" w:rsidTr="00B774B9">
        <w:trPr>
          <w:trHeight w:val="510"/>
          <w:tblCellSpacing w:w="0" w:type="dxa"/>
        </w:trPr>
        <w:tc>
          <w:tcPr>
            <w:tcW w:w="142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16NDJC271YB</w:t>
            </w:r>
          </w:p>
        </w:tc>
        <w:tc>
          <w:tcPr>
            <w:tcW w:w="22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里尔克《杜伊诺哀歌》：爱欲的诗学</w:t>
            </w:r>
          </w:p>
        </w:tc>
        <w:tc>
          <w:tcPr>
            <w:tcW w:w="85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陈芸</w:t>
            </w:r>
          </w:p>
        </w:tc>
        <w:tc>
          <w:tcPr>
            <w:tcW w:w="7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浙江外国语学院</w:t>
            </w:r>
          </w:p>
        </w:tc>
        <w:tc>
          <w:tcPr>
            <w:tcW w:w="99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论文3篇</w:t>
            </w:r>
          </w:p>
        </w:tc>
        <w:tc>
          <w:tcPr>
            <w:tcW w:w="127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2018-9-30</w:t>
            </w:r>
          </w:p>
        </w:tc>
        <w:tc>
          <w:tcPr>
            <w:tcW w:w="70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一般</w:t>
            </w:r>
          </w:p>
        </w:tc>
      </w:tr>
      <w:tr w:rsidR="00B774B9" w:rsidRPr="00B774B9" w:rsidTr="00B774B9">
        <w:trPr>
          <w:trHeight w:val="510"/>
          <w:tblCellSpacing w:w="0" w:type="dxa"/>
        </w:trPr>
        <w:tc>
          <w:tcPr>
            <w:tcW w:w="142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16NDJC272YB</w:t>
            </w:r>
          </w:p>
        </w:tc>
        <w:tc>
          <w:tcPr>
            <w:tcW w:w="22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新艺术社会史研究</w:t>
            </w:r>
          </w:p>
        </w:tc>
        <w:tc>
          <w:tcPr>
            <w:tcW w:w="85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毛巍蓉</w:t>
            </w:r>
          </w:p>
        </w:tc>
        <w:tc>
          <w:tcPr>
            <w:tcW w:w="7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浙江外国语学院</w:t>
            </w:r>
          </w:p>
        </w:tc>
        <w:tc>
          <w:tcPr>
            <w:tcW w:w="99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专著</w:t>
            </w:r>
          </w:p>
        </w:tc>
        <w:tc>
          <w:tcPr>
            <w:tcW w:w="127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2017-6-30</w:t>
            </w:r>
          </w:p>
        </w:tc>
        <w:tc>
          <w:tcPr>
            <w:tcW w:w="70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一般</w:t>
            </w:r>
          </w:p>
        </w:tc>
      </w:tr>
      <w:tr w:rsidR="00B774B9" w:rsidRPr="00B774B9" w:rsidTr="00B774B9">
        <w:trPr>
          <w:trHeight w:val="510"/>
          <w:tblCellSpacing w:w="0" w:type="dxa"/>
        </w:trPr>
        <w:tc>
          <w:tcPr>
            <w:tcW w:w="142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16NDJC273YB</w:t>
            </w:r>
          </w:p>
        </w:tc>
        <w:tc>
          <w:tcPr>
            <w:tcW w:w="22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世界主义：未来世界的价值基础</w:t>
            </w:r>
          </w:p>
        </w:tc>
        <w:tc>
          <w:tcPr>
            <w:tcW w:w="85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张江伟</w:t>
            </w:r>
          </w:p>
        </w:tc>
        <w:tc>
          <w:tcPr>
            <w:tcW w:w="7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浙江外国语学院</w:t>
            </w:r>
          </w:p>
        </w:tc>
        <w:tc>
          <w:tcPr>
            <w:tcW w:w="99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论文2篇</w:t>
            </w:r>
          </w:p>
        </w:tc>
        <w:tc>
          <w:tcPr>
            <w:tcW w:w="127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2017-12-31</w:t>
            </w:r>
          </w:p>
        </w:tc>
        <w:tc>
          <w:tcPr>
            <w:tcW w:w="70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一般</w:t>
            </w:r>
          </w:p>
        </w:tc>
      </w:tr>
      <w:tr w:rsidR="00B774B9" w:rsidRPr="00B774B9" w:rsidTr="00B774B9">
        <w:trPr>
          <w:trHeight w:val="510"/>
          <w:tblCellSpacing w:w="0" w:type="dxa"/>
        </w:trPr>
        <w:tc>
          <w:tcPr>
            <w:tcW w:w="142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16NDJC274YB</w:t>
            </w:r>
          </w:p>
        </w:tc>
        <w:tc>
          <w:tcPr>
            <w:tcW w:w="22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社交网络多重耦合中公众负面情绪的生成机理、时空演化与正向引导策略研究</w:t>
            </w:r>
          </w:p>
        </w:tc>
        <w:tc>
          <w:tcPr>
            <w:tcW w:w="85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proofErr w:type="gramStart"/>
            <w:r w:rsidRPr="00B774B9">
              <w:rPr>
                <w:rFonts w:ascii="宋体" w:eastAsia="宋体" w:hAnsi="宋体" w:cs="宋体" w:hint="eastAsia"/>
                <w:kern w:val="0"/>
                <w:sz w:val="20"/>
                <w:szCs w:val="20"/>
              </w:rPr>
              <w:t>王路帮</w:t>
            </w:r>
            <w:proofErr w:type="gramEnd"/>
          </w:p>
        </w:tc>
        <w:tc>
          <w:tcPr>
            <w:tcW w:w="7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浙江万里学院</w:t>
            </w:r>
          </w:p>
        </w:tc>
        <w:tc>
          <w:tcPr>
            <w:tcW w:w="99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论文2篇</w:t>
            </w:r>
          </w:p>
        </w:tc>
        <w:tc>
          <w:tcPr>
            <w:tcW w:w="127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2018-9-26</w:t>
            </w:r>
          </w:p>
        </w:tc>
        <w:tc>
          <w:tcPr>
            <w:tcW w:w="70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一般</w:t>
            </w:r>
          </w:p>
        </w:tc>
      </w:tr>
      <w:tr w:rsidR="00B774B9" w:rsidRPr="00B774B9" w:rsidTr="00B774B9">
        <w:trPr>
          <w:trHeight w:val="510"/>
          <w:tblCellSpacing w:w="0" w:type="dxa"/>
        </w:trPr>
        <w:tc>
          <w:tcPr>
            <w:tcW w:w="142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16NDJC275YB</w:t>
            </w:r>
          </w:p>
        </w:tc>
        <w:tc>
          <w:tcPr>
            <w:tcW w:w="22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20世纪中国高等书法艺术教育“技”与“艺”的研究</w:t>
            </w:r>
          </w:p>
        </w:tc>
        <w:tc>
          <w:tcPr>
            <w:tcW w:w="85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季琳</w:t>
            </w:r>
            <w:proofErr w:type="gramStart"/>
            <w:r w:rsidRPr="00B774B9">
              <w:rPr>
                <w:rFonts w:ascii="宋体" w:eastAsia="宋体" w:hAnsi="宋体" w:cs="宋体" w:hint="eastAsia"/>
                <w:kern w:val="0"/>
                <w:sz w:val="20"/>
                <w:szCs w:val="20"/>
              </w:rPr>
              <w:t>琳</w:t>
            </w:r>
            <w:proofErr w:type="gramEnd"/>
          </w:p>
        </w:tc>
        <w:tc>
          <w:tcPr>
            <w:tcW w:w="7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浙江艺术职业学院</w:t>
            </w:r>
          </w:p>
        </w:tc>
        <w:tc>
          <w:tcPr>
            <w:tcW w:w="99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论文2篇</w:t>
            </w:r>
          </w:p>
        </w:tc>
        <w:tc>
          <w:tcPr>
            <w:tcW w:w="127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2017-6-30</w:t>
            </w:r>
          </w:p>
        </w:tc>
        <w:tc>
          <w:tcPr>
            <w:tcW w:w="70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一般</w:t>
            </w:r>
          </w:p>
        </w:tc>
      </w:tr>
      <w:tr w:rsidR="00B774B9" w:rsidRPr="00B774B9" w:rsidTr="00B774B9">
        <w:trPr>
          <w:trHeight w:val="510"/>
          <w:tblCellSpacing w:w="0" w:type="dxa"/>
        </w:trPr>
        <w:tc>
          <w:tcPr>
            <w:tcW w:w="142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16NDJC276YB</w:t>
            </w:r>
          </w:p>
        </w:tc>
        <w:tc>
          <w:tcPr>
            <w:tcW w:w="22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中国当代诗乐音</w:t>
            </w:r>
            <w:proofErr w:type="gramStart"/>
            <w:r w:rsidRPr="00B774B9">
              <w:rPr>
                <w:rFonts w:ascii="宋体" w:eastAsia="宋体" w:hAnsi="宋体" w:cs="宋体" w:hint="eastAsia"/>
                <w:kern w:val="0"/>
                <w:sz w:val="20"/>
                <w:szCs w:val="20"/>
              </w:rPr>
              <w:t>响结构</w:t>
            </w:r>
            <w:proofErr w:type="gramEnd"/>
            <w:r w:rsidRPr="00B774B9">
              <w:rPr>
                <w:rFonts w:ascii="宋体" w:eastAsia="宋体" w:hAnsi="宋体" w:cs="宋体" w:hint="eastAsia"/>
                <w:kern w:val="0"/>
                <w:sz w:val="20"/>
                <w:szCs w:val="20"/>
              </w:rPr>
              <w:t>作品研究</w:t>
            </w:r>
          </w:p>
        </w:tc>
        <w:tc>
          <w:tcPr>
            <w:tcW w:w="85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庞莉</w:t>
            </w:r>
          </w:p>
        </w:tc>
        <w:tc>
          <w:tcPr>
            <w:tcW w:w="7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浙江音乐学院（筹）</w:t>
            </w:r>
          </w:p>
        </w:tc>
        <w:tc>
          <w:tcPr>
            <w:tcW w:w="99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论文2篇</w:t>
            </w:r>
          </w:p>
        </w:tc>
        <w:tc>
          <w:tcPr>
            <w:tcW w:w="127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2017-6-30</w:t>
            </w:r>
          </w:p>
        </w:tc>
        <w:tc>
          <w:tcPr>
            <w:tcW w:w="70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一般</w:t>
            </w:r>
          </w:p>
        </w:tc>
      </w:tr>
      <w:tr w:rsidR="00B774B9" w:rsidRPr="00B774B9" w:rsidTr="00B774B9">
        <w:trPr>
          <w:trHeight w:val="510"/>
          <w:tblCellSpacing w:w="0" w:type="dxa"/>
        </w:trPr>
        <w:tc>
          <w:tcPr>
            <w:tcW w:w="142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16NDJC277YB</w:t>
            </w:r>
          </w:p>
        </w:tc>
        <w:tc>
          <w:tcPr>
            <w:tcW w:w="22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钢琴重奏艺术研究：历史、文本与文化</w:t>
            </w:r>
          </w:p>
        </w:tc>
        <w:tc>
          <w:tcPr>
            <w:tcW w:w="85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proofErr w:type="gramStart"/>
            <w:r w:rsidRPr="00B774B9">
              <w:rPr>
                <w:rFonts w:ascii="宋体" w:eastAsia="宋体" w:hAnsi="宋体" w:cs="宋体" w:hint="eastAsia"/>
                <w:kern w:val="0"/>
                <w:sz w:val="20"/>
                <w:szCs w:val="20"/>
              </w:rPr>
              <w:t>乐敏</w:t>
            </w:r>
            <w:proofErr w:type="gramEnd"/>
          </w:p>
        </w:tc>
        <w:tc>
          <w:tcPr>
            <w:tcW w:w="7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浙江音乐学院（筹）</w:t>
            </w:r>
          </w:p>
        </w:tc>
        <w:tc>
          <w:tcPr>
            <w:tcW w:w="99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专著</w:t>
            </w:r>
          </w:p>
        </w:tc>
        <w:tc>
          <w:tcPr>
            <w:tcW w:w="127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2018-12-30</w:t>
            </w:r>
          </w:p>
        </w:tc>
        <w:tc>
          <w:tcPr>
            <w:tcW w:w="70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一般</w:t>
            </w:r>
          </w:p>
        </w:tc>
      </w:tr>
      <w:tr w:rsidR="00B774B9" w:rsidRPr="00B774B9" w:rsidTr="00B774B9">
        <w:trPr>
          <w:trHeight w:val="510"/>
          <w:tblCellSpacing w:w="0" w:type="dxa"/>
        </w:trPr>
        <w:tc>
          <w:tcPr>
            <w:tcW w:w="142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16NDJC278YB</w:t>
            </w:r>
          </w:p>
        </w:tc>
        <w:tc>
          <w:tcPr>
            <w:tcW w:w="22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建国以来浙江地域文化对音乐创作影响——以浙江省部分原创民乐作品为例</w:t>
            </w:r>
          </w:p>
        </w:tc>
        <w:tc>
          <w:tcPr>
            <w:tcW w:w="85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田刚</w:t>
            </w:r>
          </w:p>
        </w:tc>
        <w:tc>
          <w:tcPr>
            <w:tcW w:w="7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浙江音乐学院（筹）</w:t>
            </w:r>
          </w:p>
        </w:tc>
        <w:tc>
          <w:tcPr>
            <w:tcW w:w="99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论文2篇</w:t>
            </w:r>
          </w:p>
        </w:tc>
        <w:tc>
          <w:tcPr>
            <w:tcW w:w="127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2016-6-30</w:t>
            </w:r>
          </w:p>
        </w:tc>
        <w:tc>
          <w:tcPr>
            <w:tcW w:w="70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一般</w:t>
            </w:r>
          </w:p>
        </w:tc>
      </w:tr>
      <w:tr w:rsidR="00B774B9" w:rsidRPr="00B774B9" w:rsidTr="00B774B9">
        <w:trPr>
          <w:trHeight w:val="510"/>
          <w:tblCellSpacing w:w="0" w:type="dxa"/>
        </w:trPr>
        <w:tc>
          <w:tcPr>
            <w:tcW w:w="142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16NDJC279YB</w:t>
            </w:r>
          </w:p>
        </w:tc>
        <w:tc>
          <w:tcPr>
            <w:tcW w:w="22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“战后派”作家武田泰</w:t>
            </w:r>
            <w:proofErr w:type="gramStart"/>
            <w:r w:rsidRPr="00B774B9">
              <w:rPr>
                <w:rFonts w:ascii="宋体" w:eastAsia="宋体" w:hAnsi="宋体" w:cs="宋体" w:hint="eastAsia"/>
                <w:kern w:val="0"/>
                <w:sz w:val="20"/>
                <w:szCs w:val="20"/>
              </w:rPr>
              <w:t>淳</w:t>
            </w:r>
            <w:proofErr w:type="gramEnd"/>
            <w:r w:rsidRPr="00B774B9">
              <w:rPr>
                <w:rFonts w:ascii="宋体" w:eastAsia="宋体" w:hAnsi="宋体" w:cs="宋体" w:hint="eastAsia"/>
                <w:kern w:val="0"/>
                <w:sz w:val="20"/>
                <w:szCs w:val="20"/>
              </w:rPr>
              <w:t>的战争反思要义</w:t>
            </w:r>
          </w:p>
        </w:tc>
        <w:tc>
          <w:tcPr>
            <w:tcW w:w="85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王伟军</w:t>
            </w:r>
          </w:p>
        </w:tc>
        <w:tc>
          <w:tcPr>
            <w:tcW w:w="7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浙江越秀外国语学院</w:t>
            </w:r>
          </w:p>
        </w:tc>
        <w:tc>
          <w:tcPr>
            <w:tcW w:w="99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论文2篇</w:t>
            </w:r>
          </w:p>
        </w:tc>
        <w:tc>
          <w:tcPr>
            <w:tcW w:w="127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2017-9-30</w:t>
            </w:r>
          </w:p>
        </w:tc>
        <w:tc>
          <w:tcPr>
            <w:tcW w:w="70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一般</w:t>
            </w:r>
          </w:p>
        </w:tc>
      </w:tr>
      <w:tr w:rsidR="00B774B9" w:rsidRPr="00B774B9" w:rsidTr="00B774B9">
        <w:trPr>
          <w:trHeight w:val="510"/>
          <w:tblCellSpacing w:w="0" w:type="dxa"/>
        </w:trPr>
        <w:tc>
          <w:tcPr>
            <w:tcW w:w="142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16NDJC280YB</w:t>
            </w:r>
          </w:p>
        </w:tc>
        <w:tc>
          <w:tcPr>
            <w:tcW w:w="22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食品安全民事侵权研究</w:t>
            </w:r>
          </w:p>
        </w:tc>
        <w:tc>
          <w:tcPr>
            <w:tcW w:w="85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张云</w:t>
            </w:r>
          </w:p>
        </w:tc>
        <w:tc>
          <w:tcPr>
            <w:tcW w:w="7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中国计量学院</w:t>
            </w:r>
          </w:p>
        </w:tc>
        <w:tc>
          <w:tcPr>
            <w:tcW w:w="99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论文3篇、研究报告</w:t>
            </w:r>
          </w:p>
        </w:tc>
        <w:tc>
          <w:tcPr>
            <w:tcW w:w="127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2017-9-1</w:t>
            </w:r>
          </w:p>
        </w:tc>
        <w:tc>
          <w:tcPr>
            <w:tcW w:w="70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一般</w:t>
            </w:r>
          </w:p>
        </w:tc>
      </w:tr>
      <w:tr w:rsidR="00B774B9" w:rsidRPr="00B774B9" w:rsidTr="00B774B9">
        <w:trPr>
          <w:trHeight w:val="510"/>
          <w:tblCellSpacing w:w="0" w:type="dxa"/>
        </w:trPr>
        <w:tc>
          <w:tcPr>
            <w:tcW w:w="142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16NDJC281YB</w:t>
            </w:r>
          </w:p>
        </w:tc>
        <w:tc>
          <w:tcPr>
            <w:tcW w:w="22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香港特区功能界别选举制度研究</w:t>
            </w:r>
          </w:p>
        </w:tc>
        <w:tc>
          <w:tcPr>
            <w:tcW w:w="85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proofErr w:type="gramStart"/>
            <w:r w:rsidRPr="00B774B9">
              <w:rPr>
                <w:rFonts w:ascii="宋体" w:eastAsia="宋体" w:hAnsi="宋体" w:cs="宋体" w:hint="eastAsia"/>
                <w:kern w:val="0"/>
                <w:sz w:val="20"/>
                <w:szCs w:val="20"/>
              </w:rPr>
              <w:t>汪江连</w:t>
            </w:r>
            <w:proofErr w:type="gramEnd"/>
          </w:p>
        </w:tc>
        <w:tc>
          <w:tcPr>
            <w:tcW w:w="7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中国计量学院</w:t>
            </w:r>
          </w:p>
        </w:tc>
        <w:tc>
          <w:tcPr>
            <w:tcW w:w="99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论文3篇</w:t>
            </w:r>
          </w:p>
        </w:tc>
        <w:tc>
          <w:tcPr>
            <w:tcW w:w="127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2017-12-31</w:t>
            </w:r>
          </w:p>
        </w:tc>
        <w:tc>
          <w:tcPr>
            <w:tcW w:w="70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一般</w:t>
            </w:r>
          </w:p>
        </w:tc>
      </w:tr>
      <w:tr w:rsidR="00B774B9" w:rsidRPr="00B774B9" w:rsidTr="00B774B9">
        <w:trPr>
          <w:trHeight w:val="510"/>
          <w:tblCellSpacing w:w="0" w:type="dxa"/>
        </w:trPr>
        <w:tc>
          <w:tcPr>
            <w:tcW w:w="142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16NDJC282YB</w:t>
            </w:r>
          </w:p>
        </w:tc>
        <w:tc>
          <w:tcPr>
            <w:tcW w:w="22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面向服务型制造的产品服务资源整合与协调模式研究</w:t>
            </w:r>
          </w:p>
        </w:tc>
        <w:tc>
          <w:tcPr>
            <w:tcW w:w="85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张飞</w:t>
            </w:r>
          </w:p>
        </w:tc>
        <w:tc>
          <w:tcPr>
            <w:tcW w:w="7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中国计量学院</w:t>
            </w:r>
          </w:p>
        </w:tc>
        <w:tc>
          <w:tcPr>
            <w:tcW w:w="99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论文2篇</w:t>
            </w:r>
          </w:p>
        </w:tc>
        <w:tc>
          <w:tcPr>
            <w:tcW w:w="127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2017-9-30</w:t>
            </w:r>
          </w:p>
        </w:tc>
        <w:tc>
          <w:tcPr>
            <w:tcW w:w="70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一般</w:t>
            </w:r>
          </w:p>
        </w:tc>
      </w:tr>
      <w:tr w:rsidR="00B774B9" w:rsidRPr="00B774B9" w:rsidTr="00B774B9">
        <w:trPr>
          <w:trHeight w:val="510"/>
          <w:tblCellSpacing w:w="0" w:type="dxa"/>
        </w:trPr>
        <w:tc>
          <w:tcPr>
            <w:tcW w:w="142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16NDJC283YB</w:t>
            </w:r>
          </w:p>
        </w:tc>
        <w:tc>
          <w:tcPr>
            <w:tcW w:w="22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基于博弈的</w:t>
            </w:r>
            <w:proofErr w:type="gramStart"/>
            <w:r w:rsidRPr="00B774B9">
              <w:rPr>
                <w:rFonts w:ascii="宋体" w:eastAsia="宋体" w:hAnsi="宋体" w:cs="宋体" w:hint="eastAsia"/>
                <w:kern w:val="0"/>
                <w:sz w:val="20"/>
                <w:szCs w:val="20"/>
              </w:rPr>
              <w:t>云服务</w:t>
            </w:r>
            <w:proofErr w:type="gramEnd"/>
            <w:r w:rsidRPr="00B774B9">
              <w:rPr>
                <w:rFonts w:ascii="宋体" w:eastAsia="宋体" w:hAnsi="宋体" w:cs="宋体" w:hint="eastAsia"/>
                <w:kern w:val="0"/>
                <w:sz w:val="20"/>
                <w:szCs w:val="20"/>
              </w:rPr>
              <w:t>动态定价研究</w:t>
            </w:r>
          </w:p>
        </w:tc>
        <w:tc>
          <w:tcPr>
            <w:tcW w:w="85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李剑锋</w:t>
            </w:r>
          </w:p>
        </w:tc>
        <w:tc>
          <w:tcPr>
            <w:tcW w:w="7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中国计量学院</w:t>
            </w:r>
          </w:p>
        </w:tc>
        <w:tc>
          <w:tcPr>
            <w:tcW w:w="99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论文2篇</w:t>
            </w:r>
          </w:p>
        </w:tc>
        <w:tc>
          <w:tcPr>
            <w:tcW w:w="127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2017-12-30</w:t>
            </w:r>
          </w:p>
        </w:tc>
        <w:tc>
          <w:tcPr>
            <w:tcW w:w="70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一般</w:t>
            </w:r>
          </w:p>
        </w:tc>
      </w:tr>
      <w:tr w:rsidR="00B774B9" w:rsidRPr="00B774B9" w:rsidTr="00B774B9">
        <w:trPr>
          <w:trHeight w:val="510"/>
          <w:tblCellSpacing w:w="0" w:type="dxa"/>
        </w:trPr>
        <w:tc>
          <w:tcPr>
            <w:tcW w:w="142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16NDJC284YB</w:t>
            </w:r>
          </w:p>
        </w:tc>
        <w:tc>
          <w:tcPr>
            <w:tcW w:w="22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朱舜</w:t>
            </w:r>
            <w:proofErr w:type="gramStart"/>
            <w:r w:rsidRPr="00B774B9">
              <w:rPr>
                <w:rFonts w:ascii="宋体" w:eastAsia="宋体" w:hAnsi="宋体" w:cs="宋体" w:hint="eastAsia"/>
                <w:kern w:val="0"/>
                <w:sz w:val="20"/>
                <w:szCs w:val="20"/>
              </w:rPr>
              <w:t>水思想</w:t>
            </w:r>
            <w:proofErr w:type="gramEnd"/>
            <w:r w:rsidRPr="00B774B9">
              <w:rPr>
                <w:rFonts w:ascii="宋体" w:eastAsia="宋体" w:hAnsi="宋体" w:cs="宋体" w:hint="eastAsia"/>
                <w:kern w:val="0"/>
                <w:sz w:val="20"/>
                <w:szCs w:val="20"/>
              </w:rPr>
              <w:t>在日传播研究</w:t>
            </w:r>
          </w:p>
        </w:tc>
        <w:tc>
          <w:tcPr>
            <w:tcW w:w="85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周逢年</w:t>
            </w:r>
          </w:p>
        </w:tc>
        <w:tc>
          <w:tcPr>
            <w:tcW w:w="7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中国计量学院</w:t>
            </w:r>
          </w:p>
        </w:tc>
        <w:tc>
          <w:tcPr>
            <w:tcW w:w="99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专著</w:t>
            </w:r>
          </w:p>
        </w:tc>
        <w:tc>
          <w:tcPr>
            <w:tcW w:w="127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2018-10-30</w:t>
            </w:r>
          </w:p>
        </w:tc>
        <w:tc>
          <w:tcPr>
            <w:tcW w:w="70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一般</w:t>
            </w:r>
          </w:p>
        </w:tc>
      </w:tr>
      <w:tr w:rsidR="00B774B9" w:rsidRPr="00B774B9" w:rsidTr="00B774B9">
        <w:trPr>
          <w:trHeight w:val="510"/>
          <w:tblCellSpacing w:w="0" w:type="dxa"/>
        </w:trPr>
        <w:tc>
          <w:tcPr>
            <w:tcW w:w="142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16NDJC285YB</w:t>
            </w:r>
          </w:p>
        </w:tc>
        <w:tc>
          <w:tcPr>
            <w:tcW w:w="22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嘉庆以来《诗经》学的衍变与传承</w:t>
            </w:r>
          </w:p>
        </w:tc>
        <w:tc>
          <w:tcPr>
            <w:tcW w:w="85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房瑞丽</w:t>
            </w:r>
          </w:p>
        </w:tc>
        <w:tc>
          <w:tcPr>
            <w:tcW w:w="7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中国计量学院</w:t>
            </w:r>
          </w:p>
        </w:tc>
        <w:tc>
          <w:tcPr>
            <w:tcW w:w="99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专著</w:t>
            </w:r>
          </w:p>
        </w:tc>
        <w:tc>
          <w:tcPr>
            <w:tcW w:w="127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2018-6-30</w:t>
            </w:r>
          </w:p>
        </w:tc>
        <w:tc>
          <w:tcPr>
            <w:tcW w:w="70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一般</w:t>
            </w:r>
          </w:p>
        </w:tc>
      </w:tr>
      <w:tr w:rsidR="00B774B9" w:rsidRPr="00B774B9" w:rsidTr="00B774B9">
        <w:trPr>
          <w:trHeight w:val="510"/>
          <w:tblCellSpacing w:w="0" w:type="dxa"/>
        </w:trPr>
        <w:tc>
          <w:tcPr>
            <w:tcW w:w="142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16NDJC286YB</w:t>
            </w:r>
          </w:p>
        </w:tc>
        <w:tc>
          <w:tcPr>
            <w:tcW w:w="22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当代浙江中国画的文脉传承与流变研究</w:t>
            </w:r>
          </w:p>
        </w:tc>
        <w:tc>
          <w:tcPr>
            <w:tcW w:w="85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韩璐</w:t>
            </w:r>
          </w:p>
        </w:tc>
        <w:tc>
          <w:tcPr>
            <w:tcW w:w="7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中国美术学院</w:t>
            </w:r>
          </w:p>
        </w:tc>
        <w:tc>
          <w:tcPr>
            <w:tcW w:w="99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论文3篇</w:t>
            </w:r>
          </w:p>
        </w:tc>
        <w:tc>
          <w:tcPr>
            <w:tcW w:w="127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2017-12-1</w:t>
            </w:r>
          </w:p>
        </w:tc>
        <w:tc>
          <w:tcPr>
            <w:tcW w:w="70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一般</w:t>
            </w:r>
          </w:p>
        </w:tc>
      </w:tr>
      <w:tr w:rsidR="00B774B9" w:rsidRPr="00B774B9" w:rsidTr="00B774B9">
        <w:trPr>
          <w:trHeight w:val="510"/>
          <w:tblCellSpacing w:w="0" w:type="dxa"/>
        </w:trPr>
        <w:tc>
          <w:tcPr>
            <w:tcW w:w="142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16NDJC287YB</w:t>
            </w:r>
          </w:p>
        </w:tc>
        <w:tc>
          <w:tcPr>
            <w:tcW w:w="22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晚明山水画家李流芳在西湖的</w:t>
            </w:r>
            <w:proofErr w:type="gramStart"/>
            <w:r w:rsidRPr="00B774B9">
              <w:rPr>
                <w:rFonts w:ascii="宋体" w:eastAsia="宋体" w:hAnsi="宋体" w:cs="宋体" w:hint="eastAsia"/>
                <w:kern w:val="0"/>
                <w:sz w:val="20"/>
                <w:szCs w:val="20"/>
              </w:rPr>
              <w:t>游踪及绘事</w:t>
            </w:r>
            <w:proofErr w:type="gramEnd"/>
            <w:r w:rsidRPr="00B774B9">
              <w:rPr>
                <w:rFonts w:ascii="宋体" w:eastAsia="宋体" w:hAnsi="宋体" w:cs="宋体" w:hint="eastAsia"/>
                <w:kern w:val="0"/>
                <w:sz w:val="20"/>
                <w:szCs w:val="20"/>
              </w:rPr>
              <w:t>研究</w:t>
            </w:r>
          </w:p>
        </w:tc>
        <w:tc>
          <w:tcPr>
            <w:tcW w:w="85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冯春术</w:t>
            </w:r>
          </w:p>
        </w:tc>
        <w:tc>
          <w:tcPr>
            <w:tcW w:w="7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中国美术学院</w:t>
            </w:r>
          </w:p>
        </w:tc>
        <w:tc>
          <w:tcPr>
            <w:tcW w:w="99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论文2篇</w:t>
            </w:r>
          </w:p>
        </w:tc>
        <w:tc>
          <w:tcPr>
            <w:tcW w:w="127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2016-10-30</w:t>
            </w:r>
          </w:p>
        </w:tc>
        <w:tc>
          <w:tcPr>
            <w:tcW w:w="70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一般</w:t>
            </w:r>
          </w:p>
        </w:tc>
      </w:tr>
      <w:tr w:rsidR="00B774B9" w:rsidRPr="00B774B9" w:rsidTr="00B774B9">
        <w:trPr>
          <w:trHeight w:val="510"/>
          <w:tblCellSpacing w:w="0" w:type="dxa"/>
        </w:trPr>
        <w:tc>
          <w:tcPr>
            <w:tcW w:w="142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16NDJC288YB</w:t>
            </w:r>
          </w:p>
        </w:tc>
        <w:tc>
          <w:tcPr>
            <w:tcW w:w="22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金融消费者权益司法保护</w:t>
            </w:r>
          </w:p>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——以经济犯罪侦查为视角</w:t>
            </w:r>
          </w:p>
        </w:tc>
        <w:tc>
          <w:tcPr>
            <w:tcW w:w="85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徐鹏</w:t>
            </w:r>
          </w:p>
        </w:tc>
        <w:tc>
          <w:tcPr>
            <w:tcW w:w="7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浙江警察学院</w:t>
            </w:r>
          </w:p>
        </w:tc>
        <w:tc>
          <w:tcPr>
            <w:tcW w:w="99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论文2篇</w:t>
            </w:r>
          </w:p>
        </w:tc>
        <w:tc>
          <w:tcPr>
            <w:tcW w:w="127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2017-12-30</w:t>
            </w:r>
          </w:p>
        </w:tc>
        <w:tc>
          <w:tcPr>
            <w:tcW w:w="70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一般</w:t>
            </w:r>
          </w:p>
        </w:tc>
      </w:tr>
    </w:tbl>
    <w:p w:rsidR="00B774B9" w:rsidRPr="00B774B9" w:rsidRDefault="00B774B9" w:rsidP="00B774B9">
      <w:pPr>
        <w:widowControl/>
        <w:spacing w:before="100" w:beforeAutospacing="1" w:after="100" w:afterAutospacing="1"/>
        <w:jc w:val="left"/>
        <w:rPr>
          <w:rFonts w:ascii="宋体" w:eastAsia="宋体" w:hAnsi="宋体" w:cs="宋体"/>
          <w:kern w:val="0"/>
          <w:sz w:val="24"/>
          <w:szCs w:val="24"/>
        </w:rPr>
      </w:pPr>
      <w:r w:rsidRPr="00B774B9">
        <w:rPr>
          <w:rFonts w:ascii="宋体" w:eastAsia="宋体" w:hAnsi="宋体" w:cs="宋体" w:hint="eastAsia"/>
          <w:b/>
          <w:bCs/>
          <w:kern w:val="0"/>
          <w:sz w:val="29"/>
        </w:rPr>
        <w:t>二、地区性扶持课题</w:t>
      </w:r>
    </w:p>
    <w:tbl>
      <w:tblPr>
        <w:tblW w:w="9765" w:type="dxa"/>
        <w:tblCellSpacing w:w="0" w:type="dxa"/>
        <w:tblCellMar>
          <w:left w:w="0" w:type="dxa"/>
          <w:right w:w="0" w:type="dxa"/>
        </w:tblCellMar>
        <w:tblLook w:val="04A0"/>
      </w:tblPr>
      <w:tblGrid>
        <w:gridCol w:w="1424"/>
        <w:gridCol w:w="3328"/>
        <w:gridCol w:w="912"/>
        <w:gridCol w:w="1180"/>
        <w:gridCol w:w="988"/>
        <w:gridCol w:w="1215"/>
        <w:gridCol w:w="718"/>
      </w:tblGrid>
      <w:tr w:rsidR="00B774B9" w:rsidRPr="00B774B9" w:rsidTr="00B774B9">
        <w:trPr>
          <w:trHeight w:val="510"/>
          <w:tblCellSpacing w:w="0" w:type="dxa"/>
        </w:trPr>
        <w:tc>
          <w:tcPr>
            <w:tcW w:w="1425" w:type="dxa"/>
            <w:tcBorders>
              <w:top w:val="nil"/>
              <w:left w:val="nil"/>
              <w:bottom w:val="nil"/>
              <w:right w:val="nil"/>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b/>
                <w:bCs/>
                <w:kern w:val="0"/>
                <w:sz w:val="20"/>
              </w:rPr>
              <w:t>课题编号</w:t>
            </w:r>
          </w:p>
        </w:tc>
        <w:tc>
          <w:tcPr>
            <w:tcW w:w="3345" w:type="dxa"/>
            <w:tcBorders>
              <w:top w:val="nil"/>
              <w:left w:val="nil"/>
              <w:bottom w:val="nil"/>
              <w:right w:val="nil"/>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b/>
                <w:bCs/>
                <w:kern w:val="0"/>
                <w:sz w:val="20"/>
              </w:rPr>
              <w:t>课题名称</w:t>
            </w:r>
          </w:p>
        </w:tc>
        <w:tc>
          <w:tcPr>
            <w:tcW w:w="915" w:type="dxa"/>
            <w:tcBorders>
              <w:top w:val="nil"/>
              <w:left w:val="nil"/>
              <w:bottom w:val="nil"/>
              <w:right w:val="nil"/>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b/>
                <w:bCs/>
                <w:kern w:val="0"/>
                <w:sz w:val="20"/>
              </w:rPr>
              <w:t>负责人</w:t>
            </w:r>
          </w:p>
        </w:tc>
        <w:tc>
          <w:tcPr>
            <w:tcW w:w="1185" w:type="dxa"/>
            <w:tcBorders>
              <w:top w:val="nil"/>
              <w:left w:val="nil"/>
              <w:bottom w:val="nil"/>
              <w:right w:val="nil"/>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b/>
                <w:bCs/>
                <w:kern w:val="0"/>
                <w:sz w:val="20"/>
              </w:rPr>
              <w:t>单位</w:t>
            </w:r>
          </w:p>
        </w:tc>
        <w:tc>
          <w:tcPr>
            <w:tcW w:w="990" w:type="dxa"/>
            <w:tcBorders>
              <w:top w:val="nil"/>
              <w:left w:val="nil"/>
              <w:bottom w:val="nil"/>
              <w:right w:val="nil"/>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b/>
                <w:bCs/>
                <w:kern w:val="0"/>
                <w:sz w:val="20"/>
              </w:rPr>
              <w:t>成果</w:t>
            </w:r>
            <w:r w:rsidRPr="00B774B9">
              <w:rPr>
                <w:rFonts w:ascii="宋体" w:eastAsia="宋体" w:hAnsi="宋体" w:cs="宋体" w:hint="eastAsia"/>
                <w:b/>
                <w:bCs/>
                <w:kern w:val="0"/>
                <w:sz w:val="20"/>
                <w:szCs w:val="20"/>
              </w:rPr>
              <w:br/>
            </w:r>
            <w:r w:rsidRPr="00B774B9">
              <w:rPr>
                <w:rFonts w:ascii="宋体" w:eastAsia="宋体" w:hAnsi="宋体" w:cs="宋体" w:hint="eastAsia"/>
                <w:b/>
                <w:bCs/>
                <w:kern w:val="0"/>
                <w:sz w:val="20"/>
              </w:rPr>
              <w:t>  形式</w:t>
            </w:r>
          </w:p>
        </w:tc>
        <w:tc>
          <w:tcPr>
            <w:tcW w:w="1215" w:type="dxa"/>
            <w:tcBorders>
              <w:top w:val="nil"/>
              <w:left w:val="nil"/>
              <w:bottom w:val="nil"/>
              <w:right w:val="nil"/>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b/>
                <w:bCs/>
                <w:kern w:val="0"/>
                <w:sz w:val="20"/>
              </w:rPr>
              <w:t>完成时间</w:t>
            </w:r>
          </w:p>
        </w:tc>
        <w:tc>
          <w:tcPr>
            <w:tcW w:w="720" w:type="dxa"/>
            <w:tcBorders>
              <w:top w:val="nil"/>
              <w:left w:val="nil"/>
              <w:bottom w:val="nil"/>
              <w:right w:val="nil"/>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b/>
                <w:bCs/>
                <w:kern w:val="0"/>
                <w:sz w:val="20"/>
              </w:rPr>
              <w:t>等级</w:t>
            </w:r>
          </w:p>
        </w:tc>
      </w:tr>
      <w:tr w:rsidR="00B774B9" w:rsidRPr="00B774B9" w:rsidTr="00B774B9">
        <w:trPr>
          <w:trHeight w:val="510"/>
          <w:tblCellSpacing w:w="0" w:type="dxa"/>
        </w:trPr>
        <w:tc>
          <w:tcPr>
            <w:tcW w:w="1425" w:type="dxa"/>
            <w:tcBorders>
              <w:top w:val="nil"/>
              <w:left w:val="nil"/>
              <w:bottom w:val="nil"/>
              <w:right w:val="nil"/>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16NDFC289YB</w:t>
            </w:r>
          </w:p>
        </w:tc>
        <w:tc>
          <w:tcPr>
            <w:tcW w:w="3345" w:type="dxa"/>
            <w:tcBorders>
              <w:top w:val="nil"/>
              <w:left w:val="nil"/>
              <w:bottom w:val="nil"/>
              <w:right w:val="nil"/>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瓯江“水上蛟龙”生存逻辑与发展之道</w:t>
            </w:r>
          </w:p>
        </w:tc>
        <w:tc>
          <w:tcPr>
            <w:tcW w:w="915" w:type="dxa"/>
            <w:tcBorders>
              <w:top w:val="nil"/>
              <w:left w:val="nil"/>
              <w:bottom w:val="nil"/>
              <w:right w:val="nil"/>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祁跃</w:t>
            </w:r>
          </w:p>
        </w:tc>
        <w:tc>
          <w:tcPr>
            <w:tcW w:w="1185" w:type="dxa"/>
            <w:tcBorders>
              <w:top w:val="nil"/>
              <w:left w:val="nil"/>
              <w:bottom w:val="nil"/>
              <w:right w:val="nil"/>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丽水学院</w:t>
            </w:r>
          </w:p>
        </w:tc>
        <w:tc>
          <w:tcPr>
            <w:tcW w:w="990" w:type="dxa"/>
            <w:tcBorders>
              <w:top w:val="nil"/>
              <w:left w:val="nil"/>
              <w:bottom w:val="nil"/>
              <w:right w:val="nil"/>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论文2篇</w:t>
            </w:r>
          </w:p>
        </w:tc>
        <w:tc>
          <w:tcPr>
            <w:tcW w:w="1215" w:type="dxa"/>
            <w:tcBorders>
              <w:top w:val="nil"/>
              <w:left w:val="nil"/>
              <w:bottom w:val="nil"/>
              <w:right w:val="nil"/>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left"/>
              <w:rPr>
                <w:rFonts w:ascii="宋体" w:eastAsia="宋体" w:hAnsi="宋体" w:cs="宋体"/>
                <w:kern w:val="0"/>
                <w:sz w:val="24"/>
                <w:szCs w:val="24"/>
              </w:rPr>
            </w:pPr>
            <w:r w:rsidRPr="00B774B9">
              <w:rPr>
                <w:rFonts w:ascii="宋体" w:eastAsia="宋体" w:hAnsi="宋体" w:cs="宋体" w:hint="eastAsia"/>
                <w:kern w:val="0"/>
                <w:sz w:val="20"/>
                <w:szCs w:val="20"/>
              </w:rPr>
              <w:t>2018-9-20</w:t>
            </w:r>
          </w:p>
        </w:tc>
        <w:tc>
          <w:tcPr>
            <w:tcW w:w="720" w:type="dxa"/>
            <w:tcBorders>
              <w:top w:val="nil"/>
              <w:left w:val="nil"/>
              <w:bottom w:val="nil"/>
              <w:right w:val="nil"/>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一般</w:t>
            </w:r>
          </w:p>
        </w:tc>
      </w:tr>
      <w:tr w:rsidR="00B774B9" w:rsidRPr="00B774B9" w:rsidTr="00B774B9">
        <w:trPr>
          <w:trHeight w:val="510"/>
          <w:tblCellSpacing w:w="0" w:type="dxa"/>
        </w:trPr>
        <w:tc>
          <w:tcPr>
            <w:tcW w:w="1425" w:type="dxa"/>
            <w:tcBorders>
              <w:top w:val="nil"/>
              <w:left w:val="nil"/>
              <w:bottom w:val="nil"/>
              <w:right w:val="nil"/>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16NDFC290YB</w:t>
            </w:r>
          </w:p>
        </w:tc>
        <w:tc>
          <w:tcPr>
            <w:tcW w:w="3345" w:type="dxa"/>
            <w:tcBorders>
              <w:top w:val="nil"/>
              <w:left w:val="nil"/>
              <w:bottom w:val="nil"/>
              <w:right w:val="nil"/>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农村</w:t>
            </w:r>
            <w:proofErr w:type="gramStart"/>
            <w:r w:rsidRPr="00B774B9">
              <w:rPr>
                <w:rFonts w:ascii="宋体" w:eastAsia="宋体" w:hAnsi="宋体" w:cs="宋体" w:hint="eastAsia"/>
                <w:kern w:val="0"/>
                <w:sz w:val="20"/>
                <w:szCs w:val="20"/>
              </w:rPr>
              <w:t>青年电</w:t>
            </w:r>
            <w:proofErr w:type="gramEnd"/>
            <w:r w:rsidRPr="00B774B9">
              <w:rPr>
                <w:rFonts w:ascii="宋体" w:eastAsia="宋体" w:hAnsi="宋体" w:cs="宋体" w:hint="eastAsia"/>
                <w:kern w:val="0"/>
                <w:sz w:val="20"/>
                <w:szCs w:val="20"/>
              </w:rPr>
              <w:t>商生态创富现状与发展模式研究——以“网购丽水”为例</w:t>
            </w:r>
          </w:p>
        </w:tc>
        <w:tc>
          <w:tcPr>
            <w:tcW w:w="915" w:type="dxa"/>
            <w:tcBorders>
              <w:top w:val="nil"/>
              <w:left w:val="nil"/>
              <w:bottom w:val="nil"/>
              <w:right w:val="nil"/>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曾骊</w:t>
            </w:r>
          </w:p>
        </w:tc>
        <w:tc>
          <w:tcPr>
            <w:tcW w:w="1185" w:type="dxa"/>
            <w:tcBorders>
              <w:top w:val="nil"/>
              <w:left w:val="nil"/>
              <w:bottom w:val="nil"/>
              <w:right w:val="nil"/>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丽水职业技术学院</w:t>
            </w:r>
          </w:p>
        </w:tc>
        <w:tc>
          <w:tcPr>
            <w:tcW w:w="990" w:type="dxa"/>
            <w:tcBorders>
              <w:top w:val="nil"/>
              <w:left w:val="nil"/>
              <w:bottom w:val="nil"/>
              <w:right w:val="nil"/>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论文2篇、研究报告</w:t>
            </w:r>
          </w:p>
        </w:tc>
        <w:tc>
          <w:tcPr>
            <w:tcW w:w="1215" w:type="dxa"/>
            <w:tcBorders>
              <w:top w:val="nil"/>
              <w:left w:val="nil"/>
              <w:bottom w:val="nil"/>
              <w:right w:val="nil"/>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left"/>
              <w:rPr>
                <w:rFonts w:ascii="宋体" w:eastAsia="宋体" w:hAnsi="宋体" w:cs="宋体"/>
                <w:kern w:val="0"/>
                <w:sz w:val="24"/>
                <w:szCs w:val="24"/>
              </w:rPr>
            </w:pPr>
            <w:r w:rsidRPr="00B774B9">
              <w:rPr>
                <w:rFonts w:ascii="宋体" w:eastAsia="宋体" w:hAnsi="宋体" w:cs="宋体" w:hint="eastAsia"/>
                <w:kern w:val="0"/>
                <w:sz w:val="20"/>
                <w:szCs w:val="20"/>
              </w:rPr>
              <w:t>2018-6-30</w:t>
            </w:r>
          </w:p>
        </w:tc>
        <w:tc>
          <w:tcPr>
            <w:tcW w:w="720" w:type="dxa"/>
            <w:tcBorders>
              <w:top w:val="nil"/>
              <w:left w:val="nil"/>
              <w:bottom w:val="nil"/>
              <w:right w:val="nil"/>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一般</w:t>
            </w:r>
          </w:p>
        </w:tc>
      </w:tr>
      <w:tr w:rsidR="00B774B9" w:rsidRPr="00B774B9" w:rsidTr="00B774B9">
        <w:trPr>
          <w:trHeight w:val="510"/>
          <w:tblCellSpacing w:w="0" w:type="dxa"/>
        </w:trPr>
        <w:tc>
          <w:tcPr>
            <w:tcW w:w="1425" w:type="dxa"/>
            <w:tcBorders>
              <w:top w:val="nil"/>
              <w:left w:val="nil"/>
              <w:bottom w:val="nil"/>
              <w:right w:val="nil"/>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16NDFC291YB</w:t>
            </w:r>
          </w:p>
        </w:tc>
        <w:tc>
          <w:tcPr>
            <w:tcW w:w="3345" w:type="dxa"/>
            <w:tcBorders>
              <w:top w:val="nil"/>
              <w:left w:val="nil"/>
              <w:bottom w:val="nil"/>
              <w:right w:val="nil"/>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衢州古村落立档保护研究</w:t>
            </w:r>
          </w:p>
        </w:tc>
        <w:tc>
          <w:tcPr>
            <w:tcW w:w="915" w:type="dxa"/>
            <w:tcBorders>
              <w:top w:val="nil"/>
              <w:left w:val="nil"/>
              <w:bottom w:val="nil"/>
              <w:right w:val="nil"/>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叶仙</w:t>
            </w:r>
          </w:p>
        </w:tc>
        <w:tc>
          <w:tcPr>
            <w:tcW w:w="1185" w:type="dxa"/>
            <w:tcBorders>
              <w:top w:val="nil"/>
              <w:left w:val="nil"/>
              <w:bottom w:val="nil"/>
              <w:right w:val="nil"/>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衢州学院</w:t>
            </w:r>
          </w:p>
        </w:tc>
        <w:tc>
          <w:tcPr>
            <w:tcW w:w="990" w:type="dxa"/>
            <w:tcBorders>
              <w:top w:val="nil"/>
              <w:left w:val="nil"/>
              <w:bottom w:val="nil"/>
              <w:right w:val="nil"/>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论文2篇</w:t>
            </w:r>
          </w:p>
        </w:tc>
        <w:tc>
          <w:tcPr>
            <w:tcW w:w="1215" w:type="dxa"/>
            <w:tcBorders>
              <w:top w:val="nil"/>
              <w:left w:val="nil"/>
              <w:bottom w:val="nil"/>
              <w:right w:val="nil"/>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left"/>
              <w:rPr>
                <w:rFonts w:ascii="宋体" w:eastAsia="宋体" w:hAnsi="宋体" w:cs="宋体"/>
                <w:kern w:val="0"/>
                <w:sz w:val="24"/>
                <w:szCs w:val="24"/>
              </w:rPr>
            </w:pPr>
            <w:r w:rsidRPr="00B774B9">
              <w:rPr>
                <w:rFonts w:ascii="宋体" w:eastAsia="宋体" w:hAnsi="宋体" w:cs="宋体" w:hint="eastAsia"/>
                <w:kern w:val="0"/>
                <w:sz w:val="20"/>
                <w:szCs w:val="20"/>
              </w:rPr>
              <w:t>2016-12-30</w:t>
            </w:r>
          </w:p>
        </w:tc>
        <w:tc>
          <w:tcPr>
            <w:tcW w:w="720" w:type="dxa"/>
            <w:tcBorders>
              <w:top w:val="nil"/>
              <w:left w:val="nil"/>
              <w:bottom w:val="nil"/>
              <w:right w:val="nil"/>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一般</w:t>
            </w:r>
          </w:p>
        </w:tc>
      </w:tr>
      <w:tr w:rsidR="00B774B9" w:rsidRPr="00B774B9" w:rsidTr="00B774B9">
        <w:trPr>
          <w:trHeight w:val="510"/>
          <w:tblCellSpacing w:w="0" w:type="dxa"/>
        </w:trPr>
        <w:tc>
          <w:tcPr>
            <w:tcW w:w="1425" w:type="dxa"/>
            <w:tcBorders>
              <w:top w:val="nil"/>
              <w:left w:val="nil"/>
              <w:bottom w:val="nil"/>
              <w:right w:val="nil"/>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16NDFC292YB</w:t>
            </w:r>
          </w:p>
        </w:tc>
        <w:tc>
          <w:tcPr>
            <w:tcW w:w="3345" w:type="dxa"/>
            <w:tcBorders>
              <w:top w:val="nil"/>
              <w:left w:val="nil"/>
              <w:bottom w:val="nil"/>
              <w:right w:val="nil"/>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常山喝彩歌谣的保护与开发研究</w:t>
            </w:r>
          </w:p>
        </w:tc>
        <w:tc>
          <w:tcPr>
            <w:tcW w:w="915" w:type="dxa"/>
            <w:tcBorders>
              <w:top w:val="nil"/>
              <w:left w:val="nil"/>
              <w:bottom w:val="nil"/>
              <w:right w:val="nil"/>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王昱</w:t>
            </w:r>
          </w:p>
        </w:tc>
        <w:tc>
          <w:tcPr>
            <w:tcW w:w="1185" w:type="dxa"/>
            <w:tcBorders>
              <w:top w:val="nil"/>
              <w:left w:val="nil"/>
              <w:bottom w:val="nil"/>
              <w:right w:val="nil"/>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衢州职业技术学院</w:t>
            </w:r>
          </w:p>
        </w:tc>
        <w:tc>
          <w:tcPr>
            <w:tcW w:w="990" w:type="dxa"/>
            <w:tcBorders>
              <w:top w:val="nil"/>
              <w:left w:val="nil"/>
              <w:bottom w:val="nil"/>
              <w:right w:val="nil"/>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论文2篇</w:t>
            </w:r>
          </w:p>
        </w:tc>
        <w:tc>
          <w:tcPr>
            <w:tcW w:w="1215" w:type="dxa"/>
            <w:tcBorders>
              <w:top w:val="nil"/>
              <w:left w:val="nil"/>
              <w:bottom w:val="nil"/>
              <w:right w:val="nil"/>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left"/>
              <w:rPr>
                <w:rFonts w:ascii="宋体" w:eastAsia="宋体" w:hAnsi="宋体" w:cs="宋体"/>
                <w:kern w:val="0"/>
                <w:sz w:val="24"/>
                <w:szCs w:val="24"/>
              </w:rPr>
            </w:pPr>
            <w:r w:rsidRPr="00B774B9">
              <w:rPr>
                <w:rFonts w:ascii="宋体" w:eastAsia="宋体" w:hAnsi="宋体" w:cs="宋体" w:hint="eastAsia"/>
                <w:kern w:val="0"/>
                <w:sz w:val="20"/>
                <w:szCs w:val="20"/>
              </w:rPr>
              <w:t>2017-6-30</w:t>
            </w:r>
          </w:p>
        </w:tc>
        <w:tc>
          <w:tcPr>
            <w:tcW w:w="720" w:type="dxa"/>
            <w:tcBorders>
              <w:top w:val="nil"/>
              <w:left w:val="nil"/>
              <w:bottom w:val="nil"/>
              <w:right w:val="nil"/>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一般</w:t>
            </w:r>
          </w:p>
        </w:tc>
      </w:tr>
      <w:tr w:rsidR="00B774B9" w:rsidRPr="00B774B9" w:rsidTr="00B774B9">
        <w:trPr>
          <w:trHeight w:val="510"/>
          <w:tblCellSpacing w:w="0" w:type="dxa"/>
        </w:trPr>
        <w:tc>
          <w:tcPr>
            <w:tcW w:w="1425" w:type="dxa"/>
            <w:tcBorders>
              <w:top w:val="nil"/>
              <w:left w:val="nil"/>
              <w:bottom w:val="nil"/>
              <w:right w:val="nil"/>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16NDFC293YB</w:t>
            </w:r>
          </w:p>
        </w:tc>
        <w:tc>
          <w:tcPr>
            <w:tcW w:w="3345" w:type="dxa"/>
            <w:tcBorders>
              <w:top w:val="nil"/>
              <w:left w:val="nil"/>
              <w:bottom w:val="nil"/>
              <w:right w:val="nil"/>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浙江省海域有偿使用复合动态调控机制研究</w:t>
            </w:r>
          </w:p>
        </w:tc>
        <w:tc>
          <w:tcPr>
            <w:tcW w:w="915" w:type="dxa"/>
            <w:tcBorders>
              <w:top w:val="nil"/>
              <w:left w:val="nil"/>
              <w:bottom w:val="nil"/>
              <w:right w:val="nil"/>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彭勃</w:t>
            </w:r>
          </w:p>
        </w:tc>
        <w:tc>
          <w:tcPr>
            <w:tcW w:w="1185" w:type="dxa"/>
            <w:tcBorders>
              <w:top w:val="nil"/>
              <w:left w:val="nil"/>
              <w:bottom w:val="nil"/>
              <w:right w:val="nil"/>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浙江海洋学院</w:t>
            </w:r>
          </w:p>
        </w:tc>
        <w:tc>
          <w:tcPr>
            <w:tcW w:w="990" w:type="dxa"/>
            <w:tcBorders>
              <w:top w:val="nil"/>
              <w:left w:val="nil"/>
              <w:bottom w:val="nil"/>
              <w:right w:val="nil"/>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论文2篇</w:t>
            </w:r>
          </w:p>
        </w:tc>
        <w:tc>
          <w:tcPr>
            <w:tcW w:w="1215" w:type="dxa"/>
            <w:tcBorders>
              <w:top w:val="nil"/>
              <w:left w:val="nil"/>
              <w:bottom w:val="nil"/>
              <w:right w:val="nil"/>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left"/>
              <w:rPr>
                <w:rFonts w:ascii="宋体" w:eastAsia="宋体" w:hAnsi="宋体" w:cs="宋体"/>
                <w:kern w:val="0"/>
                <w:sz w:val="24"/>
                <w:szCs w:val="24"/>
              </w:rPr>
            </w:pPr>
            <w:r w:rsidRPr="00B774B9">
              <w:rPr>
                <w:rFonts w:ascii="宋体" w:eastAsia="宋体" w:hAnsi="宋体" w:cs="宋体" w:hint="eastAsia"/>
                <w:kern w:val="0"/>
                <w:sz w:val="20"/>
                <w:szCs w:val="20"/>
              </w:rPr>
              <w:t>2017-12-31</w:t>
            </w:r>
          </w:p>
        </w:tc>
        <w:tc>
          <w:tcPr>
            <w:tcW w:w="720" w:type="dxa"/>
            <w:tcBorders>
              <w:top w:val="nil"/>
              <w:left w:val="nil"/>
              <w:bottom w:val="nil"/>
              <w:right w:val="nil"/>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一般</w:t>
            </w:r>
          </w:p>
        </w:tc>
      </w:tr>
    </w:tbl>
    <w:p w:rsidR="00B774B9" w:rsidRPr="00B774B9" w:rsidRDefault="00B774B9" w:rsidP="00B774B9">
      <w:pPr>
        <w:widowControl/>
        <w:spacing w:before="100" w:beforeAutospacing="1" w:after="100" w:afterAutospacing="1"/>
        <w:jc w:val="left"/>
        <w:rPr>
          <w:rFonts w:ascii="宋体" w:eastAsia="宋体" w:hAnsi="宋体" w:cs="宋体"/>
          <w:kern w:val="0"/>
          <w:sz w:val="24"/>
          <w:szCs w:val="24"/>
        </w:rPr>
      </w:pPr>
      <w:r w:rsidRPr="00B774B9">
        <w:rPr>
          <w:rFonts w:ascii="宋体" w:eastAsia="宋体" w:hAnsi="宋体" w:cs="宋体" w:hint="eastAsia"/>
          <w:kern w:val="0"/>
          <w:sz w:val="29"/>
          <w:szCs w:val="29"/>
        </w:rPr>
        <w:t> </w:t>
      </w:r>
    </w:p>
    <w:p w:rsidR="00B774B9" w:rsidRPr="00B774B9" w:rsidRDefault="00B774B9" w:rsidP="00B774B9">
      <w:pPr>
        <w:widowControl/>
        <w:spacing w:before="100" w:beforeAutospacing="1" w:after="100" w:afterAutospacing="1"/>
        <w:jc w:val="left"/>
        <w:rPr>
          <w:rFonts w:ascii="宋体" w:eastAsia="宋体" w:hAnsi="宋体" w:cs="宋体"/>
          <w:kern w:val="0"/>
          <w:sz w:val="24"/>
          <w:szCs w:val="24"/>
        </w:rPr>
      </w:pPr>
      <w:r w:rsidRPr="00B774B9">
        <w:rPr>
          <w:rFonts w:ascii="宋体" w:eastAsia="宋体" w:hAnsi="宋体" w:cs="宋体" w:hint="eastAsia"/>
          <w:b/>
          <w:bCs/>
          <w:kern w:val="0"/>
          <w:sz w:val="29"/>
        </w:rPr>
        <w:t>三、自筹经费课题</w:t>
      </w:r>
    </w:p>
    <w:tbl>
      <w:tblPr>
        <w:tblW w:w="0" w:type="auto"/>
        <w:tblCellSpacing w:w="0" w:type="dxa"/>
        <w:tblCellMar>
          <w:left w:w="0" w:type="dxa"/>
          <w:right w:w="0" w:type="dxa"/>
        </w:tblCellMar>
        <w:tblLook w:val="04A0"/>
      </w:tblPr>
      <w:tblGrid>
        <w:gridCol w:w="1421"/>
        <w:gridCol w:w="2331"/>
        <w:gridCol w:w="735"/>
        <w:gridCol w:w="1249"/>
        <w:gridCol w:w="887"/>
        <w:gridCol w:w="1257"/>
        <w:gridCol w:w="636"/>
      </w:tblGrid>
      <w:tr w:rsidR="00B774B9" w:rsidRPr="00B774B9" w:rsidTr="00B774B9">
        <w:trPr>
          <w:trHeight w:val="510"/>
          <w:tblCellSpacing w:w="0" w:type="dxa"/>
        </w:trPr>
        <w:tc>
          <w:tcPr>
            <w:tcW w:w="1425" w:type="dxa"/>
            <w:tcBorders>
              <w:top w:val="nil"/>
              <w:left w:val="nil"/>
              <w:bottom w:val="nil"/>
              <w:right w:val="nil"/>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b/>
                <w:bCs/>
                <w:kern w:val="0"/>
                <w:sz w:val="20"/>
              </w:rPr>
              <w:t>课题编号</w:t>
            </w:r>
          </w:p>
        </w:tc>
        <w:tc>
          <w:tcPr>
            <w:tcW w:w="2970" w:type="dxa"/>
            <w:tcBorders>
              <w:top w:val="nil"/>
              <w:left w:val="nil"/>
              <w:bottom w:val="nil"/>
              <w:right w:val="nil"/>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b/>
                <w:bCs/>
                <w:kern w:val="0"/>
                <w:sz w:val="20"/>
              </w:rPr>
              <w:t>课题名称</w:t>
            </w:r>
          </w:p>
        </w:tc>
        <w:tc>
          <w:tcPr>
            <w:tcW w:w="855" w:type="dxa"/>
            <w:tcBorders>
              <w:top w:val="nil"/>
              <w:left w:val="nil"/>
              <w:bottom w:val="nil"/>
              <w:right w:val="nil"/>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b/>
                <w:bCs/>
                <w:kern w:val="0"/>
                <w:sz w:val="20"/>
              </w:rPr>
              <w:t>负责人</w:t>
            </w:r>
          </w:p>
        </w:tc>
        <w:tc>
          <w:tcPr>
            <w:tcW w:w="1560" w:type="dxa"/>
            <w:tcBorders>
              <w:top w:val="nil"/>
              <w:left w:val="nil"/>
              <w:bottom w:val="nil"/>
              <w:right w:val="nil"/>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b/>
                <w:bCs/>
                <w:kern w:val="0"/>
                <w:sz w:val="20"/>
              </w:rPr>
              <w:t>单位</w:t>
            </w:r>
          </w:p>
        </w:tc>
        <w:tc>
          <w:tcPr>
            <w:tcW w:w="990" w:type="dxa"/>
            <w:tcBorders>
              <w:top w:val="nil"/>
              <w:left w:val="nil"/>
              <w:bottom w:val="nil"/>
              <w:right w:val="nil"/>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b/>
                <w:bCs/>
                <w:kern w:val="0"/>
                <w:sz w:val="20"/>
              </w:rPr>
              <w:t>成果</w:t>
            </w:r>
          </w:p>
        </w:tc>
        <w:tc>
          <w:tcPr>
            <w:tcW w:w="1275" w:type="dxa"/>
            <w:tcBorders>
              <w:top w:val="nil"/>
              <w:left w:val="nil"/>
              <w:bottom w:val="nil"/>
              <w:right w:val="nil"/>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b/>
                <w:bCs/>
                <w:kern w:val="0"/>
                <w:sz w:val="20"/>
              </w:rPr>
              <w:t>完成时间</w:t>
            </w:r>
          </w:p>
        </w:tc>
        <w:tc>
          <w:tcPr>
            <w:tcW w:w="720" w:type="dxa"/>
            <w:tcBorders>
              <w:top w:val="nil"/>
              <w:left w:val="nil"/>
              <w:bottom w:val="nil"/>
              <w:right w:val="nil"/>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b/>
                <w:bCs/>
                <w:kern w:val="0"/>
                <w:sz w:val="20"/>
              </w:rPr>
              <w:t>等级</w:t>
            </w:r>
          </w:p>
        </w:tc>
      </w:tr>
      <w:tr w:rsidR="00B774B9" w:rsidRPr="00B774B9" w:rsidTr="00B774B9">
        <w:trPr>
          <w:trHeight w:val="510"/>
          <w:tblCellSpacing w:w="0" w:type="dxa"/>
        </w:trPr>
        <w:tc>
          <w:tcPr>
            <w:tcW w:w="1425" w:type="dxa"/>
            <w:tcBorders>
              <w:top w:val="nil"/>
              <w:left w:val="nil"/>
              <w:bottom w:val="nil"/>
              <w:right w:val="nil"/>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16NDJC294YBM</w:t>
            </w:r>
          </w:p>
        </w:tc>
        <w:tc>
          <w:tcPr>
            <w:tcW w:w="2970" w:type="dxa"/>
            <w:tcBorders>
              <w:top w:val="nil"/>
              <w:left w:val="nil"/>
              <w:bottom w:val="nil"/>
              <w:right w:val="nil"/>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党内法规与国家法律的协调机制研究</w:t>
            </w:r>
          </w:p>
        </w:tc>
        <w:tc>
          <w:tcPr>
            <w:tcW w:w="855" w:type="dxa"/>
            <w:tcBorders>
              <w:top w:val="nil"/>
              <w:left w:val="nil"/>
              <w:bottom w:val="nil"/>
              <w:right w:val="nil"/>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蔡金荣</w:t>
            </w:r>
          </w:p>
        </w:tc>
        <w:tc>
          <w:tcPr>
            <w:tcW w:w="1560" w:type="dxa"/>
            <w:tcBorders>
              <w:top w:val="nil"/>
              <w:left w:val="nil"/>
              <w:bottom w:val="nil"/>
              <w:right w:val="nil"/>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杭州市委党校</w:t>
            </w:r>
          </w:p>
        </w:tc>
        <w:tc>
          <w:tcPr>
            <w:tcW w:w="990" w:type="dxa"/>
            <w:tcBorders>
              <w:top w:val="nil"/>
              <w:left w:val="nil"/>
              <w:bottom w:val="nil"/>
              <w:right w:val="nil"/>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论文2篇</w:t>
            </w:r>
          </w:p>
        </w:tc>
        <w:tc>
          <w:tcPr>
            <w:tcW w:w="1275" w:type="dxa"/>
            <w:tcBorders>
              <w:top w:val="nil"/>
              <w:left w:val="nil"/>
              <w:bottom w:val="nil"/>
              <w:right w:val="nil"/>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2018-12-31</w:t>
            </w:r>
          </w:p>
        </w:tc>
        <w:tc>
          <w:tcPr>
            <w:tcW w:w="720" w:type="dxa"/>
            <w:tcBorders>
              <w:top w:val="nil"/>
              <w:left w:val="nil"/>
              <w:bottom w:val="nil"/>
              <w:right w:val="nil"/>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自筹</w:t>
            </w:r>
          </w:p>
        </w:tc>
      </w:tr>
      <w:tr w:rsidR="00B774B9" w:rsidRPr="00B774B9" w:rsidTr="00B774B9">
        <w:trPr>
          <w:trHeight w:val="510"/>
          <w:tblCellSpacing w:w="0" w:type="dxa"/>
        </w:trPr>
        <w:tc>
          <w:tcPr>
            <w:tcW w:w="1425" w:type="dxa"/>
            <w:tcBorders>
              <w:top w:val="nil"/>
              <w:left w:val="nil"/>
              <w:bottom w:val="nil"/>
              <w:right w:val="nil"/>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16NDJC295YBM</w:t>
            </w:r>
          </w:p>
        </w:tc>
        <w:tc>
          <w:tcPr>
            <w:tcW w:w="2970" w:type="dxa"/>
            <w:tcBorders>
              <w:top w:val="nil"/>
              <w:left w:val="nil"/>
              <w:bottom w:val="nil"/>
              <w:right w:val="nil"/>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习近平“三规”党建思想研究</w:t>
            </w:r>
          </w:p>
        </w:tc>
        <w:tc>
          <w:tcPr>
            <w:tcW w:w="855" w:type="dxa"/>
            <w:tcBorders>
              <w:top w:val="nil"/>
              <w:left w:val="nil"/>
              <w:bottom w:val="nil"/>
              <w:right w:val="nil"/>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付文科</w:t>
            </w:r>
          </w:p>
        </w:tc>
        <w:tc>
          <w:tcPr>
            <w:tcW w:w="1560" w:type="dxa"/>
            <w:tcBorders>
              <w:top w:val="nil"/>
              <w:left w:val="nil"/>
              <w:bottom w:val="nil"/>
              <w:right w:val="nil"/>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杭州市委党校</w:t>
            </w:r>
          </w:p>
        </w:tc>
        <w:tc>
          <w:tcPr>
            <w:tcW w:w="990" w:type="dxa"/>
            <w:tcBorders>
              <w:top w:val="nil"/>
              <w:left w:val="nil"/>
              <w:bottom w:val="nil"/>
              <w:right w:val="nil"/>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论文4篇</w:t>
            </w:r>
          </w:p>
        </w:tc>
        <w:tc>
          <w:tcPr>
            <w:tcW w:w="1275" w:type="dxa"/>
            <w:tcBorders>
              <w:top w:val="nil"/>
              <w:left w:val="nil"/>
              <w:bottom w:val="nil"/>
              <w:right w:val="nil"/>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2017-12-31</w:t>
            </w:r>
          </w:p>
        </w:tc>
        <w:tc>
          <w:tcPr>
            <w:tcW w:w="720" w:type="dxa"/>
            <w:tcBorders>
              <w:top w:val="nil"/>
              <w:left w:val="nil"/>
              <w:bottom w:val="nil"/>
              <w:right w:val="nil"/>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自筹</w:t>
            </w:r>
          </w:p>
        </w:tc>
      </w:tr>
      <w:tr w:rsidR="00B774B9" w:rsidRPr="00B774B9" w:rsidTr="00B774B9">
        <w:trPr>
          <w:trHeight w:val="510"/>
          <w:tblCellSpacing w:w="0" w:type="dxa"/>
        </w:trPr>
        <w:tc>
          <w:tcPr>
            <w:tcW w:w="1425" w:type="dxa"/>
            <w:tcBorders>
              <w:top w:val="nil"/>
              <w:left w:val="nil"/>
              <w:bottom w:val="nil"/>
              <w:right w:val="nil"/>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16NDJC296YBM</w:t>
            </w:r>
          </w:p>
        </w:tc>
        <w:tc>
          <w:tcPr>
            <w:tcW w:w="2970" w:type="dxa"/>
            <w:tcBorders>
              <w:top w:val="nil"/>
              <w:left w:val="nil"/>
              <w:bottom w:val="nil"/>
              <w:right w:val="nil"/>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浙江省农村集体经济有效实现形式运行机制创新研究</w:t>
            </w:r>
          </w:p>
        </w:tc>
        <w:tc>
          <w:tcPr>
            <w:tcW w:w="855" w:type="dxa"/>
            <w:tcBorders>
              <w:top w:val="nil"/>
              <w:left w:val="nil"/>
              <w:bottom w:val="nil"/>
              <w:right w:val="nil"/>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proofErr w:type="gramStart"/>
            <w:r w:rsidRPr="00B774B9">
              <w:rPr>
                <w:rFonts w:ascii="宋体" w:eastAsia="宋体" w:hAnsi="宋体" w:cs="宋体" w:hint="eastAsia"/>
                <w:kern w:val="0"/>
                <w:sz w:val="20"/>
                <w:szCs w:val="20"/>
              </w:rPr>
              <w:t>何利良</w:t>
            </w:r>
            <w:proofErr w:type="gramEnd"/>
          </w:p>
        </w:tc>
        <w:tc>
          <w:tcPr>
            <w:tcW w:w="1560" w:type="dxa"/>
            <w:tcBorders>
              <w:top w:val="nil"/>
              <w:left w:val="nil"/>
              <w:bottom w:val="nil"/>
              <w:right w:val="nil"/>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杭州万向职业技术学院</w:t>
            </w:r>
          </w:p>
        </w:tc>
        <w:tc>
          <w:tcPr>
            <w:tcW w:w="990" w:type="dxa"/>
            <w:tcBorders>
              <w:top w:val="nil"/>
              <w:left w:val="nil"/>
              <w:bottom w:val="nil"/>
              <w:right w:val="nil"/>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论文2篇</w:t>
            </w:r>
          </w:p>
        </w:tc>
        <w:tc>
          <w:tcPr>
            <w:tcW w:w="1275" w:type="dxa"/>
            <w:tcBorders>
              <w:top w:val="nil"/>
              <w:left w:val="nil"/>
              <w:bottom w:val="nil"/>
              <w:right w:val="nil"/>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2016-12-31</w:t>
            </w:r>
          </w:p>
        </w:tc>
        <w:tc>
          <w:tcPr>
            <w:tcW w:w="720" w:type="dxa"/>
            <w:tcBorders>
              <w:top w:val="nil"/>
              <w:left w:val="nil"/>
              <w:bottom w:val="nil"/>
              <w:right w:val="nil"/>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自筹</w:t>
            </w:r>
          </w:p>
        </w:tc>
      </w:tr>
      <w:tr w:rsidR="00B774B9" w:rsidRPr="00B774B9" w:rsidTr="00B774B9">
        <w:trPr>
          <w:trHeight w:val="510"/>
          <w:tblCellSpacing w:w="0" w:type="dxa"/>
        </w:trPr>
        <w:tc>
          <w:tcPr>
            <w:tcW w:w="1425" w:type="dxa"/>
            <w:tcBorders>
              <w:top w:val="nil"/>
              <w:left w:val="nil"/>
              <w:bottom w:val="nil"/>
              <w:right w:val="nil"/>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16NDJC297YBM</w:t>
            </w:r>
          </w:p>
        </w:tc>
        <w:tc>
          <w:tcPr>
            <w:tcW w:w="2970" w:type="dxa"/>
            <w:tcBorders>
              <w:top w:val="nil"/>
              <w:left w:val="nil"/>
              <w:bottom w:val="nil"/>
              <w:right w:val="nil"/>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proofErr w:type="gramStart"/>
            <w:r w:rsidRPr="00B774B9">
              <w:rPr>
                <w:rFonts w:ascii="宋体" w:eastAsia="宋体" w:hAnsi="宋体" w:cs="宋体" w:hint="eastAsia"/>
                <w:kern w:val="0"/>
                <w:sz w:val="20"/>
                <w:szCs w:val="20"/>
              </w:rPr>
              <w:t>译苑芳菲</w:t>
            </w:r>
            <w:proofErr w:type="gramEnd"/>
            <w:r w:rsidRPr="00B774B9">
              <w:rPr>
                <w:rFonts w:ascii="宋体" w:eastAsia="宋体" w:hAnsi="宋体" w:cs="宋体" w:hint="eastAsia"/>
                <w:kern w:val="0"/>
                <w:sz w:val="20"/>
                <w:szCs w:val="20"/>
              </w:rPr>
              <w:t>——浙江女性翻译家研究</w:t>
            </w:r>
          </w:p>
        </w:tc>
        <w:tc>
          <w:tcPr>
            <w:tcW w:w="855" w:type="dxa"/>
            <w:tcBorders>
              <w:top w:val="nil"/>
              <w:left w:val="nil"/>
              <w:bottom w:val="nil"/>
              <w:right w:val="nil"/>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proofErr w:type="gramStart"/>
            <w:r w:rsidRPr="00B774B9">
              <w:rPr>
                <w:rFonts w:ascii="宋体" w:eastAsia="宋体" w:hAnsi="宋体" w:cs="宋体" w:hint="eastAsia"/>
                <w:kern w:val="0"/>
                <w:sz w:val="20"/>
                <w:szCs w:val="20"/>
              </w:rPr>
              <w:t>李同良</w:t>
            </w:r>
            <w:proofErr w:type="gramEnd"/>
          </w:p>
        </w:tc>
        <w:tc>
          <w:tcPr>
            <w:tcW w:w="1560" w:type="dxa"/>
            <w:tcBorders>
              <w:top w:val="nil"/>
              <w:left w:val="nil"/>
              <w:bottom w:val="nil"/>
              <w:right w:val="nil"/>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嘉兴职业技术学院</w:t>
            </w:r>
          </w:p>
        </w:tc>
        <w:tc>
          <w:tcPr>
            <w:tcW w:w="990" w:type="dxa"/>
            <w:tcBorders>
              <w:top w:val="nil"/>
              <w:left w:val="nil"/>
              <w:bottom w:val="nil"/>
              <w:right w:val="nil"/>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专著</w:t>
            </w:r>
          </w:p>
        </w:tc>
        <w:tc>
          <w:tcPr>
            <w:tcW w:w="1275" w:type="dxa"/>
            <w:tcBorders>
              <w:top w:val="nil"/>
              <w:left w:val="nil"/>
              <w:bottom w:val="nil"/>
              <w:right w:val="nil"/>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2018-9-30</w:t>
            </w:r>
          </w:p>
        </w:tc>
        <w:tc>
          <w:tcPr>
            <w:tcW w:w="720" w:type="dxa"/>
            <w:tcBorders>
              <w:top w:val="nil"/>
              <w:left w:val="nil"/>
              <w:bottom w:val="nil"/>
              <w:right w:val="nil"/>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自筹</w:t>
            </w:r>
          </w:p>
        </w:tc>
      </w:tr>
      <w:tr w:rsidR="00B774B9" w:rsidRPr="00B774B9" w:rsidTr="00B774B9">
        <w:trPr>
          <w:trHeight w:val="510"/>
          <w:tblCellSpacing w:w="0" w:type="dxa"/>
        </w:trPr>
        <w:tc>
          <w:tcPr>
            <w:tcW w:w="1425" w:type="dxa"/>
            <w:tcBorders>
              <w:top w:val="nil"/>
              <w:left w:val="nil"/>
              <w:bottom w:val="nil"/>
              <w:right w:val="nil"/>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16NDJC298YBM</w:t>
            </w:r>
          </w:p>
        </w:tc>
        <w:tc>
          <w:tcPr>
            <w:tcW w:w="2970" w:type="dxa"/>
            <w:tcBorders>
              <w:top w:val="nil"/>
              <w:left w:val="nil"/>
              <w:bottom w:val="nil"/>
              <w:right w:val="nil"/>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全国</w:t>
            </w:r>
            <w:proofErr w:type="gramStart"/>
            <w:r w:rsidRPr="00B774B9">
              <w:rPr>
                <w:rFonts w:ascii="宋体" w:eastAsia="宋体" w:hAnsi="宋体" w:cs="宋体" w:hint="eastAsia"/>
                <w:kern w:val="0"/>
                <w:sz w:val="20"/>
                <w:szCs w:val="20"/>
              </w:rPr>
              <w:t>统一碳排放权</w:t>
            </w:r>
            <w:proofErr w:type="gramEnd"/>
            <w:r w:rsidRPr="00B774B9">
              <w:rPr>
                <w:rFonts w:ascii="宋体" w:eastAsia="宋体" w:hAnsi="宋体" w:cs="宋体" w:hint="eastAsia"/>
                <w:kern w:val="0"/>
                <w:sz w:val="20"/>
                <w:szCs w:val="20"/>
              </w:rPr>
              <w:t>交易市场建设中非试点省份应对策略研究——以浙江省为例</w:t>
            </w:r>
          </w:p>
        </w:tc>
        <w:tc>
          <w:tcPr>
            <w:tcW w:w="855" w:type="dxa"/>
            <w:tcBorders>
              <w:top w:val="nil"/>
              <w:left w:val="nil"/>
              <w:bottom w:val="nil"/>
              <w:right w:val="nil"/>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刘自俊</w:t>
            </w:r>
          </w:p>
        </w:tc>
        <w:tc>
          <w:tcPr>
            <w:tcW w:w="1560" w:type="dxa"/>
            <w:tcBorders>
              <w:top w:val="nil"/>
              <w:left w:val="nil"/>
              <w:bottom w:val="nil"/>
              <w:right w:val="nil"/>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临海市委党校</w:t>
            </w:r>
          </w:p>
        </w:tc>
        <w:tc>
          <w:tcPr>
            <w:tcW w:w="990" w:type="dxa"/>
            <w:tcBorders>
              <w:top w:val="nil"/>
              <w:left w:val="nil"/>
              <w:bottom w:val="nil"/>
              <w:right w:val="nil"/>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论文2篇</w:t>
            </w:r>
          </w:p>
        </w:tc>
        <w:tc>
          <w:tcPr>
            <w:tcW w:w="1275" w:type="dxa"/>
            <w:tcBorders>
              <w:top w:val="nil"/>
              <w:left w:val="nil"/>
              <w:bottom w:val="nil"/>
              <w:right w:val="nil"/>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2016-12-31</w:t>
            </w:r>
          </w:p>
        </w:tc>
        <w:tc>
          <w:tcPr>
            <w:tcW w:w="720" w:type="dxa"/>
            <w:tcBorders>
              <w:top w:val="nil"/>
              <w:left w:val="nil"/>
              <w:bottom w:val="nil"/>
              <w:right w:val="nil"/>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自筹</w:t>
            </w:r>
          </w:p>
        </w:tc>
      </w:tr>
      <w:tr w:rsidR="00B774B9" w:rsidRPr="00B774B9" w:rsidTr="00B774B9">
        <w:trPr>
          <w:trHeight w:val="510"/>
          <w:tblCellSpacing w:w="0" w:type="dxa"/>
        </w:trPr>
        <w:tc>
          <w:tcPr>
            <w:tcW w:w="1425" w:type="dxa"/>
            <w:tcBorders>
              <w:top w:val="nil"/>
              <w:left w:val="nil"/>
              <w:bottom w:val="nil"/>
              <w:right w:val="nil"/>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16NDJC299YBM</w:t>
            </w:r>
          </w:p>
        </w:tc>
        <w:tc>
          <w:tcPr>
            <w:tcW w:w="2970" w:type="dxa"/>
            <w:tcBorders>
              <w:top w:val="nil"/>
              <w:left w:val="nil"/>
              <w:bottom w:val="nil"/>
              <w:right w:val="nil"/>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浙江渔民俗文化研究</w:t>
            </w:r>
          </w:p>
        </w:tc>
        <w:tc>
          <w:tcPr>
            <w:tcW w:w="855" w:type="dxa"/>
            <w:tcBorders>
              <w:top w:val="nil"/>
              <w:left w:val="nil"/>
              <w:bottom w:val="nil"/>
              <w:right w:val="nil"/>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proofErr w:type="gramStart"/>
            <w:r w:rsidRPr="00B774B9">
              <w:rPr>
                <w:rFonts w:ascii="宋体" w:eastAsia="宋体" w:hAnsi="宋体" w:cs="宋体" w:hint="eastAsia"/>
                <w:kern w:val="0"/>
                <w:sz w:val="20"/>
                <w:szCs w:val="20"/>
              </w:rPr>
              <w:t>谢秀琼</w:t>
            </w:r>
            <w:proofErr w:type="gramEnd"/>
          </w:p>
        </w:tc>
        <w:tc>
          <w:tcPr>
            <w:tcW w:w="1560" w:type="dxa"/>
            <w:tcBorders>
              <w:top w:val="nil"/>
              <w:left w:val="nil"/>
              <w:bottom w:val="nil"/>
              <w:right w:val="nil"/>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宁波城市职业技术学院</w:t>
            </w:r>
          </w:p>
        </w:tc>
        <w:tc>
          <w:tcPr>
            <w:tcW w:w="990" w:type="dxa"/>
            <w:tcBorders>
              <w:top w:val="nil"/>
              <w:left w:val="nil"/>
              <w:bottom w:val="nil"/>
              <w:right w:val="nil"/>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专著</w:t>
            </w:r>
          </w:p>
        </w:tc>
        <w:tc>
          <w:tcPr>
            <w:tcW w:w="1275" w:type="dxa"/>
            <w:tcBorders>
              <w:top w:val="nil"/>
              <w:left w:val="nil"/>
              <w:bottom w:val="nil"/>
              <w:right w:val="nil"/>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2017-9-30</w:t>
            </w:r>
          </w:p>
        </w:tc>
        <w:tc>
          <w:tcPr>
            <w:tcW w:w="720" w:type="dxa"/>
            <w:tcBorders>
              <w:top w:val="nil"/>
              <w:left w:val="nil"/>
              <w:bottom w:val="nil"/>
              <w:right w:val="nil"/>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自筹</w:t>
            </w:r>
          </w:p>
        </w:tc>
      </w:tr>
      <w:tr w:rsidR="00B774B9" w:rsidRPr="00B774B9" w:rsidTr="00B774B9">
        <w:trPr>
          <w:trHeight w:val="510"/>
          <w:tblCellSpacing w:w="0" w:type="dxa"/>
        </w:trPr>
        <w:tc>
          <w:tcPr>
            <w:tcW w:w="1425" w:type="dxa"/>
            <w:tcBorders>
              <w:top w:val="nil"/>
              <w:left w:val="nil"/>
              <w:bottom w:val="nil"/>
              <w:right w:val="nil"/>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16NDJC300YBM</w:t>
            </w:r>
          </w:p>
        </w:tc>
        <w:tc>
          <w:tcPr>
            <w:tcW w:w="2970" w:type="dxa"/>
            <w:tcBorders>
              <w:top w:val="nil"/>
              <w:left w:val="nil"/>
              <w:bottom w:val="nil"/>
              <w:right w:val="nil"/>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社会主义和谐价值观视域下的和谐家庭伦理剧研究</w:t>
            </w:r>
          </w:p>
        </w:tc>
        <w:tc>
          <w:tcPr>
            <w:tcW w:w="855" w:type="dxa"/>
            <w:tcBorders>
              <w:top w:val="nil"/>
              <w:left w:val="nil"/>
              <w:bottom w:val="nil"/>
              <w:right w:val="nil"/>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proofErr w:type="gramStart"/>
            <w:r w:rsidRPr="00B774B9">
              <w:rPr>
                <w:rFonts w:ascii="宋体" w:eastAsia="宋体" w:hAnsi="宋体" w:cs="宋体" w:hint="eastAsia"/>
                <w:kern w:val="0"/>
                <w:sz w:val="20"/>
                <w:szCs w:val="20"/>
              </w:rPr>
              <w:t>牛殿庆</w:t>
            </w:r>
            <w:proofErr w:type="gramEnd"/>
          </w:p>
        </w:tc>
        <w:tc>
          <w:tcPr>
            <w:tcW w:w="1560" w:type="dxa"/>
            <w:tcBorders>
              <w:top w:val="nil"/>
              <w:left w:val="nil"/>
              <w:bottom w:val="nil"/>
              <w:right w:val="nil"/>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宁波城市职业技术学院</w:t>
            </w:r>
          </w:p>
        </w:tc>
        <w:tc>
          <w:tcPr>
            <w:tcW w:w="990" w:type="dxa"/>
            <w:tcBorders>
              <w:top w:val="nil"/>
              <w:left w:val="nil"/>
              <w:bottom w:val="nil"/>
              <w:right w:val="nil"/>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专著</w:t>
            </w:r>
          </w:p>
        </w:tc>
        <w:tc>
          <w:tcPr>
            <w:tcW w:w="1275" w:type="dxa"/>
            <w:tcBorders>
              <w:top w:val="nil"/>
              <w:left w:val="nil"/>
              <w:bottom w:val="nil"/>
              <w:right w:val="nil"/>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2017-10-30</w:t>
            </w:r>
          </w:p>
        </w:tc>
        <w:tc>
          <w:tcPr>
            <w:tcW w:w="720" w:type="dxa"/>
            <w:tcBorders>
              <w:top w:val="nil"/>
              <w:left w:val="nil"/>
              <w:bottom w:val="nil"/>
              <w:right w:val="nil"/>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自筹</w:t>
            </w:r>
          </w:p>
        </w:tc>
      </w:tr>
      <w:tr w:rsidR="00B774B9" w:rsidRPr="00B774B9" w:rsidTr="00B774B9">
        <w:trPr>
          <w:trHeight w:val="510"/>
          <w:tblCellSpacing w:w="0" w:type="dxa"/>
        </w:trPr>
        <w:tc>
          <w:tcPr>
            <w:tcW w:w="1425" w:type="dxa"/>
            <w:tcBorders>
              <w:top w:val="nil"/>
              <w:left w:val="nil"/>
              <w:bottom w:val="nil"/>
              <w:right w:val="nil"/>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16NDJC301YBM</w:t>
            </w:r>
          </w:p>
        </w:tc>
        <w:tc>
          <w:tcPr>
            <w:tcW w:w="2970" w:type="dxa"/>
            <w:tcBorders>
              <w:top w:val="nil"/>
              <w:left w:val="nil"/>
              <w:bottom w:val="nil"/>
              <w:right w:val="nil"/>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浙江省老年人居家运动健康服务运营模式研究</w:t>
            </w:r>
          </w:p>
        </w:tc>
        <w:tc>
          <w:tcPr>
            <w:tcW w:w="855" w:type="dxa"/>
            <w:tcBorders>
              <w:top w:val="nil"/>
              <w:left w:val="nil"/>
              <w:bottom w:val="nil"/>
              <w:right w:val="nil"/>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李霞</w:t>
            </w:r>
          </w:p>
        </w:tc>
        <w:tc>
          <w:tcPr>
            <w:tcW w:w="1560" w:type="dxa"/>
            <w:tcBorders>
              <w:top w:val="nil"/>
              <w:left w:val="nil"/>
              <w:bottom w:val="nil"/>
              <w:right w:val="nil"/>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宁波卫生职业技术学院</w:t>
            </w:r>
          </w:p>
        </w:tc>
        <w:tc>
          <w:tcPr>
            <w:tcW w:w="990" w:type="dxa"/>
            <w:tcBorders>
              <w:top w:val="nil"/>
              <w:left w:val="nil"/>
              <w:bottom w:val="nil"/>
              <w:right w:val="nil"/>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论文2篇</w:t>
            </w:r>
          </w:p>
        </w:tc>
        <w:tc>
          <w:tcPr>
            <w:tcW w:w="1275" w:type="dxa"/>
            <w:tcBorders>
              <w:top w:val="nil"/>
              <w:left w:val="nil"/>
              <w:bottom w:val="nil"/>
              <w:right w:val="nil"/>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2018-9-30</w:t>
            </w:r>
          </w:p>
        </w:tc>
        <w:tc>
          <w:tcPr>
            <w:tcW w:w="720" w:type="dxa"/>
            <w:tcBorders>
              <w:top w:val="nil"/>
              <w:left w:val="nil"/>
              <w:bottom w:val="nil"/>
              <w:right w:val="nil"/>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自筹</w:t>
            </w:r>
          </w:p>
        </w:tc>
      </w:tr>
      <w:tr w:rsidR="00B774B9" w:rsidRPr="00B774B9" w:rsidTr="00B774B9">
        <w:trPr>
          <w:trHeight w:val="510"/>
          <w:tblCellSpacing w:w="0" w:type="dxa"/>
        </w:trPr>
        <w:tc>
          <w:tcPr>
            <w:tcW w:w="1425" w:type="dxa"/>
            <w:tcBorders>
              <w:top w:val="nil"/>
              <w:left w:val="nil"/>
              <w:bottom w:val="nil"/>
              <w:right w:val="nil"/>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16NDJC302YBM</w:t>
            </w:r>
          </w:p>
        </w:tc>
        <w:tc>
          <w:tcPr>
            <w:tcW w:w="2970" w:type="dxa"/>
            <w:tcBorders>
              <w:top w:val="nil"/>
              <w:left w:val="nil"/>
              <w:bottom w:val="nil"/>
              <w:right w:val="nil"/>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传统中国画空间建构模式数字化人文研究——兼论建筑和器物远大近</w:t>
            </w:r>
            <w:proofErr w:type="gramStart"/>
            <w:r w:rsidRPr="00B774B9">
              <w:rPr>
                <w:rFonts w:ascii="宋体" w:eastAsia="宋体" w:hAnsi="宋体" w:cs="宋体" w:hint="eastAsia"/>
                <w:kern w:val="0"/>
                <w:sz w:val="20"/>
                <w:szCs w:val="20"/>
              </w:rPr>
              <w:t>小现象</w:t>
            </w:r>
            <w:proofErr w:type="gramEnd"/>
          </w:p>
        </w:tc>
        <w:tc>
          <w:tcPr>
            <w:tcW w:w="855" w:type="dxa"/>
            <w:tcBorders>
              <w:top w:val="nil"/>
              <w:left w:val="nil"/>
              <w:bottom w:val="nil"/>
              <w:right w:val="nil"/>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张东华</w:t>
            </w:r>
          </w:p>
        </w:tc>
        <w:tc>
          <w:tcPr>
            <w:tcW w:w="1560" w:type="dxa"/>
            <w:tcBorders>
              <w:top w:val="nil"/>
              <w:left w:val="nil"/>
              <w:bottom w:val="nil"/>
              <w:right w:val="nil"/>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绍兴职业技术学院</w:t>
            </w:r>
          </w:p>
        </w:tc>
        <w:tc>
          <w:tcPr>
            <w:tcW w:w="990" w:type="dxa"/>
            <w:tcBorders>
              <w:top w:val="nil"/>
              <w:left w:val="nil"/>
              <w:bottom w:val="nil"/>
              <w:right w:val="nil"/>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论文2篇</w:t>
            </w:r>
          </w:p>
        </w:tc>
        <w:tc>
          <w:tcPr>
            <w:tcW w:w="1275" w:type="dxa"/>
            <w:tcBorders>
              <w:top w:val="nil"/>
              <w:left w:val="nil"/>
              <w:bottom w:val="nil"/>
              <w:right w:val="nil"/>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2018-6-30</w:t>
            </w:r>
          </w:p>
        </w:tc>
        <w:tc>
          <w:tcPr>
            <w:tcW w:w="720" w:type="dxa"/>
            <w:tcBorders>
              <w:top w:val="nil"/>
              <w:left w:val="nil"/>
              <w:bottom w:val="nil"/>
              <w:right w:val="nil"/>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自筹</w:t>
            </w:r>
          </w:p>
        </w:tc>
      </w:tr>
      <w:tr w:rsidR="00B774B9" w:rsidRPr="00B774B9" w:rsidTr="00B774B9">
        <w:trPr>
          <w:trHeight w:val="510"/>
          <w:tblCellSpacing w:w="0" w:type="dxa"/>
        </w:trPr>
        <w:tc>
          <w:tcPr>
            <w:tcW w:w="1425" w:type="dxa"/>
            <w:tcBorders>
              <w:top w:val="nil"/>
              <w:left w:val="nil"/>
              <w:bottom w:val="nil"/>
              <w:right w:val="nil"/>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16NDJC303YBM</w:t>
            </w:r>
          </w:p>
        </w:tc>
        <w:tc>
          <w:tcPr>
            <w:tcW w:w="2970" w:type="dxa"/>
            <w:tcBorders>
              <w:top w:val="nil"/>
              <w:left w:val="nil"/>
              <w:bottom w:val="nil"/>
              <w:right w:val="nil"/>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专利丛困境中的企业发展路径：专利联盟组建及其管理策略分析</w:t>
            </w:r>
          </w:p>
        </w:tc>
        <w:tc>
          <w:tcPr>
            <w:tcW w:w="855" w:type="dxa"/>
            <w:tcBorders>
              <w:top w:val="nil"/>
              <w:left w:val="nil"/>
              <w:bottom w:val="nil"/>
              <w:right w:val="nil"/>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许琦</w:t>
            </w:r>
          </w:p>
        </w:tc>
        <w:tc>
          <w:tcPr>
            <w:tcW w:w="1560" w:type="dxa"/>
            <w:tcBorders>
              <w:top w:val="nil"/>
              <w:left w:val="nil"/>
              <w:bottom w:val="nil"/>
              <w:right w:val="nil"/>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台州职业技术学院</w:t>
            </w:r>
          </w:p>
        </w:tc>
        <w:tc>
          <w:tcPr>
            <w:tcW w:w="990" w:type="dxa"/>
            <w:tcBorders>
              <w:top w:val="nil"/>
              <w:left w:val="nil"/>
              <w:bottom w:val="nil"/>
              <w:right w:val="nil"/>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论文2篇</w:t>
            </w:r>
          </w:p>
        </w:tc>
        <w:tc>
          <w:tcPr>
            <w:tcW w:w="1275" w:type="dxa"/>
            <w:tcBorders>
              <w:top w:val="nil"/>
              <w:left w:val="nil"/>
              <w:bottom w:val="nil"/>
              <w:right w:val="nil"/>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2017-12-31</w:t>
            </w:r>
          </w:p>
        </w:tc>
        <w:tc>
          <w:tcPr>
            <w:tcW w:w="720" w:type="dxa"/>
            <w:tcBorders>
              <w:top w:val="nil"/>
              <w:left w:val="nil"/>
              <w:bottom w:val="nil"/>
              <w:right w:val="nil"/>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自筹</w:t>
            </w:r>
          </w:p>
        </w:tc>
      </w:tr>
      <w:tr w:rsidR="00B774B9" w:rsidRPr="00B774B9" w:rsidTr="00B774B9">
        <w:trPr>
          <w:trHeight w:val="510"/>
          <w:tblCellSpacing w:w="0" w:type="dxa"/>
        </w:trPr>
        <w:tc>
          <w:tcPr>
            <w:tcW w:w="1425" w:type="dxa"/>
            <w:tcBorders>
              <w:top w:val="nil"/>
              <w:left w:val="nil"/>
              <w:bottom w:val="nil"/>
              <w:right w:val="nil"/>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16NDJC304YBM</w:t>
            </w:r>
          </w:p>
        </w:tc>
        <w:tc>
          <w:tcPr>
            <w:tcW w:w="2970" w:type="dxa"/>
            <w:tcBorders>
              <w:top w:val="nil"/>
              <w:left w:val="nil"/>
              <w:bottom w:val="nil"/>
              <w:right w:val="nil"/>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农业集约化与“互联网+”双重驱动下的生鲜农产品流通方式创新研究</w:t>
            </w:r>
          </w:p>
        </w:tc>
        <w:tc>
          <w:tcPr>
            <w:tcW w:w="855" w:type="dxa"/>
            <w:tcBorders>
              <w:top w:val="nil"/>
              <w:left w:val="nil"/>
              <w:bottom w:val="nil"/>
              <w:right w:val="nil"/>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严先锋</w:t>
            </w:r>
          </w:p>
        </w:tc>
        <w:tc>
          <w:tcPr>
            <w:tcW w:w="1560" w:type="dxa"/>
            <w:tcBorders>
              <w:top w:val="nil"/>
              <w:left w:val="nil"/>
              <w:bottom w:val="nil"/>
              <w:right w:val="nil"/>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台州职业技术学院</w:t>
            </w:r>
          </w:p>
        </w:tc>
        <w:tc>
          <w:tcPr>
            <w:tcW w:w="990" w:type="dxa"/>
            <w:tcBorders>
              <w:top w:val="nil"/>
              <w:left w:val="nil"/>
              <w:bottom w:val="nil"/>
              <w:right w:val="nil"/>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论文2篇</w:t>
            </w:r>
          </w:p>
        </w:tc>
        <w:tc>
          <w:tcPr>
            <w:tcW w:w="1275" w:type="dxa"/>
            <w:tcBorders>
              <w:top w:val="nil"/>
              <w:left w:val="nil"/>
              <w:bottom w:val="nil"/>
              <w:right w:val="nil"/>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2018-6-30</w:t>
            </w:r>
          </w:p>
        </w:tc>
        <w:tc>
          <w:tcPr>
            <w:tcW w:w="720" w:type="dxa"/>
            <w:tcBorders>
              <w:top w:val="nil"/>
              <w:left w:val="nil"/>
              <w:bottom w:val="nil"/>
              <w:right w:val="nil"/>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自筹</w:t>
            </w:r>
          </w:p>
        </w:tc>
      </w:tr>
      <w:tr w:rsidR="00B774B9" w:rsidRPr="00B774B9" w:rsidTr="00B774B9">
        <w:trPr>
          <w:trHeight w:val="510"/>
          <w:tblCellSpacing w:w="0" w:type="dxa"/>
        </w:trPr>
        <w:tc>
          <w:tcPr>
            <w:tcW w:w="1425" w:type="dxa"/>
            <w:tcBorders>
              <w:top w:val="nil"/>
              <w:left w:val="nil"/>
              <w:bottom w:val="nil"/>
              <w:right w:val="nil"/>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16NDJC305YBM</w:t>
            </w:r>
          </w:p>
        </w:tc>
        <w:tc>
          <w:tcPr>
            <w:tcW w:w="2970" w:type="dxa"/>
            <w:tcBorders>
              <w:top w:val="nil"/>
              <w:left w:val="nil"/>
              <w:bottom w:val="nil"/>
              <w:right w:val="nil"/>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温州商会和</w:t>
            </w:r>
            <w:proofErr w:type="gramStart"/>
            <w:r w:rsidRPr="00B774B9">
              <w:rPr>
                <w:rFonts w:ascii="宋体" w:eastAsia="宋体" w:hAnsi="宋体" w:cs="宋体" w:hint="eastAsia"/>
                <w:kern w:val="0"/>
                <w:sz w:val="20"/>
                <w:szCs w:val="20"/>
              </w:rPr>
              <w:t>海内外温商研究</w:t>
            </w:r>
            <w:proofErr w:type="gramEnd"/>
          </w:p>
        </w:tc>
        <w:tc>
          <w:tcPr>
            <w:tcW w:w="855" w:type="dxa"/>
            <w:tcBorders>
              <w:top w:val="nil"/>
              <w:left w:val="nil"/>
              <w:bottom w:val="nil"/>
              <w:right w:val="nil"/>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曹</w:t>
            </w:r>
            <w:proofErr w:type="gramStart"/>
            <w:r w:rsidRPr="00B774B9">
              <w:rPr>
                <w:rFonts w:ascii="宋体" w:eastAsia="宋体" w:hAnsi="宋体" w:cs="宋体" w:hint="eastAsia"/>
                <w:kern w:val="0"/>
                <w:sz w:val="20"/>
                <w:szCs w:val="20"/>
              </w:rPr>
              <w:t>一</w:t>
            </w:r>
            <w:proofErr w:type="gramEnd"/>
            <w:r w:rsidRPr="00B774B9">
              <w:rPr>
                <w:rFonts w:ascii="宋体" w:eastAsia="宋体" w:hAnsi="宋体" w:cs="宋体" w:hint="eastAsia"/>
                <w:kern w:val="0"/>
                <w:sz w:val="20"/>
                <w:szCs w:val="20"/>
              </w:rPr>
              <w:t>宁</w:t>
            </w:r>
          </w:p>
        </w:tc>
        <w:tc>
          <w:tcPr>
            <w:tcW w:w="1560" w:type="dxa"/>
            <w:tcBorders>
              <w:top w:val="nil"/>
              <w:left w:val="nil"/>
              <w:bottom w:val="nil"/>
              <w:right w:val="nil"/>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温州广播电视大学</w:t>
            </w:r>
          </w:p>
        </w:tc>
        <w:tc>
          <w:tcPr>
            <w:tcW w:w="990" w:type="dxa"/>
            <w:tcBorders>
              <w:top w:val="nil"/>
              <w:left w:val="nil"/>
              <w:bottom w:val="nil"/>
              <w:right w:val="nil"/>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专著</w:t>
            </w:r>
          </w:p>
        </w:tc>
        <w:tc>
          <w:tcPr>
            <w:tcW w:w="1275" w:type="dxa"/>
            <w:tcBorders>
              <w:top w:val="nil"/>
              <w:left w:val="nil"/>
              <w:bottom w:val="nil"/>
              <w:right w:val="nil"/>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2016-6-30</w:t>
            </w:r>
          </w:p>
        </w:tc>
        <w:tc>
          <w:tcPr>
            <w:tcW w:w="720" w:type="dxa"/>
            <w:tcBorders>
              <w:top w:val="nil"/>
              <w:left w:val="nil"/>
              <w:bottom w:val="nil"/>
              <w:right w:val="nil"/>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自筹</w:t>
            </w:r>
          </w:p>
        </w:tc>
      </w:tr>
      <w:tr w:rsidR="00B774B9" w:rsidRPr="00B774B9" w:rsidTr="00B774B9">
        <w:trPr>
          <w:trHeight w:val="510"/>
          <w:tblCellSpacing w:w="0" w:type="dxa"/>
        </w:trPr>
        <w:tc>
          <w:tcPr>
            <w:tcW w:w="1425" w:type="dxa"/>
            <w:tcBorders>
              <w:top w:val="nil"/>
              <w:left w:val="nil"/>
              <w:bottom w:val="nil"/>
              <w:right w:val="nil"/>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16NDJC306YBM</w:t>
            </w:r>
          </w:p>
        </w:tc>
        <w:tc>
          <w:tcPr>
            <w:tcW w:w="2970" w:type="dxa"/>
            <w:tcBorders>
              <w:top w:val="nil"/>
              <w:left w:val="nil"/>
              <w:bottom w:val="nil"/>
              <w:right w:val="nil"/>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高职院校</w:t>
            </w:r>
            <w:proofErr w:type="gramStart"/>
            <w:r w:rsidRPr="00B774B9">
              <w:rPr>
                <w:rFonts w:ascii="宋体" w:eastAsia="宋体" w:hAnsi="宋体" w:cs="宋体" w:hint="eastAsia"/>
                <w:kern w:val="0"/>
                <w:sz w:val="20"/>
                <w:szCs w:val="20"/>
              </w:rPr>
              <w:t>创客教育</w:t>
            </w:r>
            <w:proofErr w:type="gramEnd"/>
            <w:r w:rsidRPr="00B774B9">
              <w:rPr>
                <w:rFonts w:ascii="宋体" w:eastAsia="宋体" w:hAnsi="宋体" w:cs="宋体" w:hint="eastAsia"/>
                <w:kern w:val="0"/>
                <w:sz w:val="20"/>
                <w:szCs w:val="20"/>
              </w:rPr>
              <w:t>的理论与实践研究</w:t>
            </w:r>
          </w:p>
        </w:tc>
        <w:tc>
          <w:tcPr>
            <w:tcW w:w="855" w:type="dxa"/>
            <w:tcBorders>
              <w:top w:val="nil"/>
              <w:left w:val="nil"/>
              <w:bottom w:val="nil"/>
              <w:right w:val="nil"/>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邹良影</w:t>
            </w:r>
          </w:p>
        </w:tc>
        <w:tc>
          <w:tcPr>
            <w:tcW w:w="1560" w:type="dxa"/>
            <w:tcBorders>
              <w:top w:val="nil"/>
              <w:left w:val="nil"/>
              <w:bottom w:val="nil"/>
              <w:right w:val="nil"/>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温州科技职业学院</w:t>
            </w:r>
          </w:p>
        </w:tc>
        <w:tc>
          <w:tcPr>
            <w:tcW w:w="990" w:type="dxa"/>
            <w:tcBorders>
              <w:top w:val="nil"/>
              <w:left w:val="nil"/>
              <w:bottom w:val="nil"/>
              <w:right w:val="nil"/>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论文、研究报告</w:t>
            </w:r>
          </w:p>
        </w:tc>
        <w:tc>
          <w:tcPr>
            <w:tcW w:w="1275" w:type="dxa"/>
            <w:tcBorders>
              <w:top w:val="nil"/>
              <w:left w:val="nil"/>
              <w:bottom w:val="nil"/>
              <w:right w:val="nil"/>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2017-12-30</w:t>
            </w:r>
          </w:p>
        </w:tc>
        <w:tc>
          <w:tcPr>
            <w:tcW w:w="720" w:type="dxa"/>
            <w:tcBorders>
              <w:top w:val="nil"/>
              <w:left w:val="nil"/>
              <w:bottom w:val="nil"/>
              <w:right w:val="nil"/>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自筹</w:t>
            </w:r>
          </w:p>
        </w:tc>
      </w:tr>
      <w:tr w:rsidR="00B774B9" w:rsidRPr="00B774B9" w:rsidTr="00B774B9">
        <w:trPr>
          <w:trHeight w:val="510"/>
          <w:tblCellSpacing w:w="0" w:type="dxa"/>
        </w:trPr>
        <w:tc>
          <w:tcPr>
            <w:tcW w:w="1425" w:type="dxa"/>
            <w:tcBorders>
              <w:top w:val="nil"/>
              <w:left w:val="nil"/>
              <w:bottom w:val="nil"/>
              <w:right w:val="nil"/>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16NDJC307YBM</w:t>
            </w:r>
          </w:p>
        </w:tc>
        <w:tc>
          <w:tcPr>
            <w:tcW w:w="2970" w:type="dxa"/>
            <w:tcBorders>
              <w:top w:val="nil"/>
              <w:left w:val="nil"/>
              <w:bottom w:val="nil"/>
              <w:right w:val="nil"/>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浙江水环境污染第三</w:t>
            </w:r>
            <w:proofErr w:type="gramStart"/>
            <w:r w:rsidRPr="00B774B9">
              <w:rPr>
                <w:rFonts w:ascii="宋体" w:eastAsia="宋体" w:hAnsi="宋体" w:cs="宋体" w:hint="eastAsia"/>
                <w:kern w:val="0"/>
                <w:sz w:val="20"/>
                <w:szCs w:val="20"/>
              </w:rPr>
              <w:t>方治理</w:t>
            </w:r>
            <w:proofErr w:type="gramEnd"/>
            <w:r w:rsidRPr="00B774B9">
              <w:rPr>
                <w:rFonts w:ascii="宋体" w:eastAsia="宋体" w:hAnsi="宋体" w:cs="宋体" w:hint="eastAsia"/>
                <w:kern w:val="0"/>
                <w:sz w:val="20"/>
                <w:szCs w:val="20"/>
              </w:rPr>
              <w:t>的对策研究——基于“五水共治”背景</w:t>
            </w:r>
          </w:p>
        </w:tc>
        <w:tc>
          <w:tcPr>
            <w:tcW w:w="855" w:type="dxa"/>
            <w:tcBorders>
              <w:top w:val="nil"/>
              <w:left w:val="nil"/>
              <w:bottom w:val="nil"/>
              <w:right w:val="nil"/>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钱正明</w:t>
            </w:r>
          </w:p>
        </w:tc>
        <w:tc>
          <w:tcPr>
            <w:tcW w:w="1560" w:type="dxa"/>
            <w:tcBorders>
              <w:top w:val="nil"/>
              <w:left w:val="nil"/>
              <w:bottom w:val="nil"/>
              <w:right w:val="nil"/>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温州职业技术学院</w:t>
            </w:r>
          </w:p>
        </w:tc>
        <w:tc>
          <w:tcPr>
            <w:tcW w:w="990" w:type="dxa"/>
            <w:tcBorders>
              <w:top w:val="nil"/>
              <w:left w:val="nil"/>
              <w:bottom w:val="nil"/>
              <w:right w:val="nil"/>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论文、研究报告</w:t>
            </w:r>
          </w:p>
        </w:tc>
        <w:tc>
          <w:tcPr>
            <w:tcW w:w="1275" w:type="dxa"/>
            <w:tcBorders>
              <w:top w:val="nil"/>
              <w:left w:val="nil"/>
              <w:bottom w:val="nil"/>
              <w:right w:val="nil"/>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2016-12-30</w:t>
            </w:r>
          </w:p>
        </w:tc>
        <w:tc>
          <w:tcPr>
            <w:tcW w:w="720" w:type="dxa"/>
            <w:tcBorders>
              <w:top w:val="nil"/>
              <w:left w:val="nil"/>
              <w:bottom w:val="nil"/>
              <w:right w:val="nil"/>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自筹</w:t>
            </w:r>
          </w:p>
        </w:tc>
      </w:tr>
      <w:tr w:rsidR="00B774B9" w:rsidRPr="00B774B9" w:rsidTr="00B774B9">
        <w:trPr>
          <w:trHeight w:val="510"/>
          <w:tblCellSpacing w:w="0" w:type="dxa"/>
        </w:trPr>
        <w:tc>
          <w:tcPr>
            <w:tcW w:w="1425" w:type="dxa"/>
            <w:tcBorders>
              <w:top w:val="nil"/>
              <w:left w:val="nil"/>
              <w:bottom w:val="nil"/>
              <w:right w:val="nil"/>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16NDJC308YBM</w:t>
            </w:r>
          </w:p>
        </w:tc>
        <w:tc>
          <w:tcPr>
            <w:tcW w:w="2970" w:type="dxa"/>
            <w:tcBorders>
              <w:top w:val="nil"/>
              <w:left w:val="nil"/>
              <w:bottom w:val="nil"/>
              <w:right w:val="nil"/>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网络平台领导特征、用户创业能力与创业绩效关系研究——以电子商务平台为例</w:t>
            </w:r>
          </w:p>
        </w:tc>
        <w:tc>
          <w:tcPr>
            <w:tcW w:w="855" w:type="dxa"/>
            <w:tcBorders>
              <w:top w:val="nil"/>
              <w:left w:val="nil"/>
              <w:bottom w:val="nil"/>
              <w:right w:val="nil"/>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潘建林</w:t>
            </w:r>
          </w:p>
        </w:tc>
        <w:tc>
          <w:tcPr>
            <w:tcW w:w="1560" w:type="dxa"/>
            <w:tcBorders>
              <w:top w:val="nil"/>
              <w:left w:val="nil"/>
              <w:bottom w:val="nil"/>
              <w:right w:val="nil"/>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义乌工商职业技术学院</w:t>
            </w:r>
          </w:p>
        </w:tc>
        <w:tc>
          <w:tcPr>
            <w:tcW w:w="990" w:type="dxa"/>
            <w:tcBorders>
              <w:top w:val="nil"/>
              <w:left w:val="nil"/>
              <w:bottom w:val="nil"/>
              <w:right w:val="nil"/>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论文4篇、研究报告</w:t>
            </w:r>
          </w:p>
        </w:tc>
        <w:tc>
          <w:tcPr>
            <w:tcW w:w="1275" w:type="dxa"/>
            <w:tcBorders>
              <w:top w:val="nil"/>
              <w:left w:val="nil"/>
              <w:bottom w:val="nil"/>
              <w:right w:val="nil"/>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2018-12-31</w:t>
            </w:r>
          </w:p>
        </w:tc>
        <w:tc>
          <w:tcPr>
            <w:tcW w:w="720" w:type="dxa"/>
            <w:tcBorders>
              <w:top w:val="nil"/>
              <w:left w:val="nil"/>
              <w:bottom w:val="nil"/>
              <w:right w:val="nil"/>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自筹</w:t>
            </w:r>
          </w:p>
        </w:tc>
      </w:tr>
      <w:tr w:rsidR="00B774B9" w:rsidRPr="00B774B9" w:rsidTr="00B774B9">
        <w:trPr>
          <w:trHeight w:val="510"/>
          <w:tblCellSpacing w:w="0" w:type="dxa"/>
        </w:trPr>
        <w:tc>
          <w:tcPr>
            <w:tcW w:w="1425" w:type="dxa"/>
            <w:tcBorders>
              <w:top w:val="nil"/>
              <w:left w:val="nil"/>
              <w:bottom w:val="nil"/>
              <w:right w:val="nil"/>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16NDJC309YBM</w:t>
            </w:r>
          </w:p>
        </w:tc>
        <w:tc>
          <w:tcPr>
            <w:tcW w:w="2970" w:type="dxa"/>
            <w:tcBorders>
              <w:top w:val="nil"/>
              <w:left w:val="nil"/>
              <w:bottom w:val="nil"/>
              <w:right w:val="nil"/>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浙江中部地区留学生的学习适应研究</w:t>
            </w:r>
          </w:p>
        </w:tc>
        <w:tc>
          <w:tcPr>
            <w:tcW w:w="855" w:type="dxa"/>
            <w:tcBorders>
              <w:top w:val="nil"/>
              <w:left w:val="nil"/>
              <w:bottom w:val="nil"/>
              <w:right w:val="nil"/>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吴燕萍</w:t>
            </w:r>
          </w:p>
        </w:tc>
        <w:tc>
          <w:tcPr>
            <w:tcW w:w="1560" w:type="dxa"/>
            <w:tcBorders>
              <w:top w:val="nil"/>
              <w:left w:val="nil"/>
              <w:bottom w:val="nil"/>
              <w:right w:val="nil"/>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义乌工商职业技术学院</w:t>
            </w:r>
          </w:p>
        </w:tc>
        <w:tc>
          <w:tcPr>
            <w:tcW w:w="990" w:type="dxa"/>
            <w:tcBorders>
              <w:top w:val="nil"/>
              <w:left w:val="nil"/>
              <w:bottom w:val="nil"/>
              <w:right w:val="nil"/>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论文2篇</w:t>
            </w:r>
          </w:p>
        </w:tc>
        <w:tc>
          <w:tcPr>
            <w:tcW w:w="1275" w:type="dxa"/>
            <w:tcBorders>
              <w:top w:val="nil"/>
              <w:left w:val="nil"/>
              <w:bottom w:val="nil"/>
              <w:right w:val="nil"/>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2017-10-20</w:t>
            </w:r>
          </w:p>
        </w:tc>
        <w:tc>
          <w:tcPr>
            <w:tcW w:w="720" w:type="dxa"/>
            <w:tcBorders>
              <w:top w:val="nil"/>
              <w:left w:val="nil"/>
              <w:bottom w:val="nil"/>
              <w:right w:val="nil"/>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自筹</w:t>
            </w:r>
          </w:p>
        </w:tc>
      </w:tr>
      <w:tr w:rsidR="00B774B9" w:rsidRPr="00B774B9" w:rsidTr="00B774B9">
        <w:trPr>
          <w:trHeight w:val="510"/>
          <w:tblCellSpacing w:w="0" w:type="dxa"/>
        </w:trPr>
        <w:tc>
          <w:tcPr>
            <w:tcW w:w="1425" w:type="dxa"/>
            <w:tcBorders>
              <w:top w:val="nil"/>
              <w:left w:val="nil"/>
              <w:bottom w:val="nil"/>
              <w:right w:val="nil"/>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16NDJC310YBM</w:t>
            </w:r>
          </w:p>
        </w:tc>
        <w:tc>
          <w:tcPr>
            <w:tcW w:w="2970" w:type="dxa"/>
            <w:tcBorders>
              <w:top w:val="nil"/>
              <w:left w:val="nil"/>
              <w:bottom w:val="nil"/>
              <w:right w:val="nil"/>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合作原则在跨境电子商务在线交流话语中的应用研究</w:t>
            </w:r>
          </w:p>
        </w:tc>
        <w:tc>
          <w:tcPr>
            <w:tcW w:w="855" w:type="dxa"/>
            <w:tcBorders>
              <w:top w:val="nil"/>
              <w:left w:val="nil"/>
              <w:bottom w:val="nil"/>
              <w:right w:val="nil"/>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proofErr w:type="gramStart"/>
            <w:r w:rsidRPr="00B774B9">
              <w:rPr>
                <w:rFonts w:ascii="宋体" w:eastAsia="宋体" w:hAnsi="宋体" w:cs="宋体" w:hint="eastAsia"/>
                <w:kern w:val="0"/>
                <w:sz w:val="20"/>
                <w:szCs w:val="20"/>
              </w:rPr>
              <w:t>柴畅</w:t>
            </w:r>
            <w:proofErr w:type="gramEnd"/>
          </w:p>
        </w:tc>
        <w:tc>
          <w:tcPr>
            <w:tcW w:w="1560" w:type="dxa"/>
            <w:tcBorders>
              <w:top w:val="nil"/>
              <w:left w:val="nil"/>
              <w:bottom w:val="nil"/>
              <w:right w:val="nil"/>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浙江长征职业技术学院</w:t>
            </w:r>
          </w:p>
        </w:tc>
        <w:tc>
          <w:tcPr>
            <w:tcW w:w="990" w:type="dxa"/>
            <w:tcBorders>
              <w:top w:val="nil"/>
              <w:left w:val="nil"/>
              <w:bottom w:val="nil"/>
              <w:right w:val="nil"/>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论文2篇</w:t>
            </w:r>
          </w:p>
        </w:tc>
        <w:tc>
          <w:tcPr>
            <w:tcW w:w="1275" w:type="dxa"/>
            <w:tcBorders>
              <w:top w:val="nil"/>
              <w:left w:val="nil"/>
              <w:bottom w:val="nil"/>
              <w:right w:val="nil"/>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2016-10-1</w:t>
            </w:r>
          </w:p>
        </w:tc>
        <w:tc>
          <w:tcPr>
            <w:tcW w:w="720" w:type="dxa"/>
            <w:tcBorders>
              <w:top w:val="nil"/>
              <w:left w:val="nil"/>
              <w:bottom w:val="nil"/>
              <w:right w:val="nil"/>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自筹</w:t>
            </w:r>
          </w:p>
        </w:tc>
      </w:tr>
      <w:tr w:rsidR="00B774B9" w:rsidRPr="00B774B9" w:rsidTr="00B774B9">
        <w:trPr>
          <w:trHeight w:val="510"/>
          <w:tblCellSpacing w:w="0" w:type="dxa"/>
        </w:trPr>
        <w:tc>
          <w:tcPr>
            <w:tcW w:w="1425" w:type="dxa"/>
            <w:tcBorders>
              <w:top w:val="nil"/>
              <w:left w:val="nil"/>
              <w:bottom w:val="nil"/>
              <w:right w:val="nil"/>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16NDJC311YBM</w:t>
            </w:r>
          </w:p>
        </w:tc>
        <w:tc>
          <w:tcPr>
            <w:tcW w:w="2970" w:type="dxa"/>
            <w:tcBorders>
              <w:top w:val="nil"/>
              <w:left w:val="nil"/>
              <w:bottom w:val="nil"/>
              <w:right w:val="nil"/>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创新创业环境下新生代农民工创业选择与创业能力研究</w:t>
            </w:r>
          </w:p>
        </w:tc>
        <w:tc>
          <w:tcPr>
            <w:tcW w:w="855" w:type="dxa"/>
            <w:tcBorders>
              <w:top w:val="nil"/>
              <w:left w:val="nil"/>
              <w:bottom w:val="nil"/>
              <w:right w:val="nil"/>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林丽卿</w:t>
            </w:r>
          </w:p>
        </w:tc>
        <w:tc>
          <w:tcPr>
            <w:tcW w:w="1560" w:type="dxa"/>
            <w:tcBorders>
              <w:top w:val="nil"/>
              <w:left w:val="nil"/>
              <w:bottom w:val="nil"/>
              <w:right w:val="nil"/>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浙江东方职业技术学院</w:t>
            </w:r>
          </w:p>
        </w:tc>
        <w:tc>
          <w:tcPr>
            <w:tcW w:w="990" w:type="dxa"/>
            <w:tcBorders>
              <w:top w:val="nil"/>
              <w:left w:val="nil"/>
              <w:bottom w:val="nil"/>
              <w:right w:val="nil"/>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论文2篇</w:t>
            </w:r>
          </w:p>
        </w:tc>
        <w:tc>
          <w:tcPr>
            <w:tcW w:w="1275" w:type="dxa"/>
            <w:tcBorders>
              <w:top w:val="nil"/>
              <w:left w:val="nil"/>
              <w:bottom w:val="nil"/>
              <w:right w:val="nil"/>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2017-6-30</w:t>
            </w:r>
          </w:p>
        </w:tc>
        <w:tc>
          <w:tcPr>
            <w:tcW w:w="720" w:type="dxa"/>
            <w:tcBorders>
              <w:top w:val="nil"/>
              <w:left w:val="nil"/>
              <w:bottom w:val="nil"/>
              <w:right w:val="nil"/>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自筹</w:t>
            </w:r>
          </w:p>
        </w:tc>
      </w:tr>
      <w:tr w:rsidR="00B774B9" w:rsidRPr="00B774B9" w:rsidTr="00B774B9">
        <w:trPr>
          <w:trHeight w:val="510"/>
          <w:tblCellSpacing w:w="0" w:type="dxa"/>
        </w:trPr>
        <w:tc>
          <w:tcPr>
            <w:tcW w:w="1425" w:type="dxa"/>
            <w:tcBorders>
              <w:top w:val="nil"/>
              <w:left w:val="nil"/>
              <w:bottom w:val="nil"/>
              <w:right w:val="nil"/>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16NDJC312YBM</w:t>
            </w:r>
          </w:p>
        </w:tc>
        <w:tc>
          <w:tcPr>
            <w:tcW w:w="2970" w:type="dxa"/>
            <w:tcBorders>
              <w:top w:val="nil"/>
              <w:left w:val="nil"/>
              <w:bottom w:val="nil"/>
              <w:right w:val="nil"/>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治理现代化视阙下政府与社会组织合作机制创新研究</w:t>
            </w:r>
          </w:p>
        </w:tc>
        <w:tc>
          <w:tcPr>
            <w:tcW w:w="855" w:type="dxa"/>
            <w:tcBorders>
              <w:top w:val="nil"/>
              <w:left w:val="nil"/>
              <w:bottom w:val="nil"/>
              <w:right w:val="nil"/>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proofErr w:type="gramStart"/>
            <w:r w:rsidRPr="00B774B9">
              <w:rPr>
                <w:rFonts w:ascii="宋体" w:eastAsia="宋体" w:hAnsi="宋体" w:cs="宋体" w:hint="eastAsia"/>
                <w:kern w:val="0"/>
                <w:sz w:val="20"/>
                <w:szCs w:val="20"/>
              </w:rPr>
              <w:t>伲</w:t>
            </w:r>
            <w:proofErr w:type="gramEnd"/>
            <w:r w:rsidRPr="00B774B9">
              <w:rPr>
                <w:rFonts w:ascii="宋体" w:eastAsia="宋体" w:hAnsi="宋体" w:cs="宋体" w:hint="eastAsia"/>
                <w:kern w:val="0"/>
                <w:sz w:val="20"/>
                <w:szCs w:val="20"/>
              </w:rPr>
              <w:t>永贵</w:t>
            </w:r>
          </w:p>
        </w:tc>
        <w:tc>
          <w:tcPr>
            <w:tcW w:w="1560" w:type="dxa"/>
            <w:tcBorders>
              <w:top w:val="nil"/>
              <w:left w:val="nil"/>
              <w:bottom w:val="nil"/>
              <w:right w:val="nil"/>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浙江东方职业技术学院</w:t>
            </w:r>
          </w:p>
        </w:tc>
        <w:tc>
          <w:tcPr>
            <w:tcW w:w="990" w:type="dxa"/>
            <w:tcBorders>
              <w:top w:val="nil"/>
              <w:left w:val="nil"/>
              <w:bottom w:val="nil"/>
              <w:right w:val="nil"/>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论文2篇</w:t>
            </w:r>
          </w:p>
        </w:tc>
        <w:tc>
          <w:tcPr>
            <w:tcW w:w="1275" w:type="dxa"/>
            <w:tcBorders>
              <w:top w:val="nil"/>
              <w:left w:val="nil"/>
              <w:bottom w:val="nil"/>
              <w:right w:val="nil"/>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2017-6-30</w:t>
            </w:r>
          </w:p>
        </w:tc>
        <w:tc>
          <w:tcPr>
            <w:tcW w:w="720" w:type="dxa"/>
            <w:tcBorders>
              <w:top w:val="nil"/>
              <w:left w:val="nil"/>
              <w:bottom w:val="nil"/>
              <w:right w:val="nil"/>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自筹</w:t>
            </w:r>
          </w:p>
        </w:tc>
      </w:tr>
      <w:tr w:rsidR="00B774B9" w:rsidRPr="00B774B9" w:rsidTr="00B774B9">
        <w:trPr>
          <w:trHeight w:val="510"/>
          <w:tblCellSpacing w:w="0" w:type="dxa"/>
        </w:trPr>
        <w:tc>
          <w:tcPr>
            <w:tcW w:w="1425" w:type="dxa"/>
            <w:tcBorders>
              <w:top w:val="nil"/>
              <w:left w:val="nil"/>
              <w:bottom w:val="nil"/>
              <w:right w:val="nil"/>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16NDJC313YBM</w:t>
            </w:r>
          </w:p>
        </w:tc>
        <w:tc>
          <w:tcPr>
            <w:tcW w:w="2970" w:type="dxa"/>
            <w:tcBorders>
              <w:top w:val="nil"/>
              <w:left w:val="nil"/>
              <w:bottom w:val="nil"/>
              <w:right w:val="nil"/>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地方高校创意人才就业模式现状分析及对策研究</w:t>
            </w:r>
          </w:p>
        </w:tc>
        <w:tc>
          <w:tcPr>
            <w:tcW w:w="855" w:type="dxa"/>
            <w:tcBorders>
              <w:top w:val="nil"/>
              <w:left w:val="nil"/>
              <w:bottom w:val="nil"/>
              <w:right w:val="nil"/>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周丹</w:t>
            </w:r>
          </w:p>
        </w:tc>
        <w:tc>
          <w:tcPr>
            <w:tcW w:w="1560" w:type="dxa"/>
            <w:tcBorders>
              <w:top w:val="nil"/>
              <w:left w:val="nil"/>
              <w:bottom w:val="nil"/>
              <w:right w:val="nil"/>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浙江工业职业技术学院</w:t>
            </w:r>
          </w:p>
        </w:tc>
        <w:tc>
          <w:tcPr>
            <w:tcW w:w="990" w:type="dxa"/>
            <w:tcBorders>
              <w:top w:val="nil"/>
              <w:left w:val="nil"/>
              <w:bottom w:val="nil"/>
              <w:right w:val="nil"/>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论文2篇</w:t>
            </w:r>
          </w:p>
        </w:tc>
        <w:tc>
          <w:tcPr>
            <w:tcW w:w="1275" w:type="dxa"/>
            <w:tcBorders>
              <w:top w:val="nil"/>
              <w:left w:val="nil"/>
              <w:bottom w:val="nil"/>
              <w:right w:val="nil"/>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2017-12-30</w:t>
            </w:r>
          </w:p>
        </w:tc>
        <w:tc>
          <w:tcPr>
            <w:tcW w:w="720" w:type="dxa"/>
            <w:tcBorders>
              <w:top w:val="nil"/>
              <w:left w:val="nil"/>
              <w:bottom w:val="nil"/>
              <w:right w:val="nil"/>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自筹</w:t>
            </w:r>
          </w:p>
        </w:tc>
      </w:tr>
      <w:tr w:rsidR="00B774B9" w:rsidRPr="00B774B9" w:rsidTr="00B774B9">
        <w:trPr>
          <w:trHeight w:val="510"/>
          <w:tblCellSpacing w:w="0" w:type="dxa"/>
        </w:trPr>
        <w:tc>
          <w:tcPr>
            <w:tcW w:w="1425" w:type="dxa"/>
            <w:tcBorders>
              <w:top w:val="nil"/>
              <w:left w:val="nil"/>
              <w:bottom w:val="nil"/>
              <w:right w:val="nil"/>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16NDJC314YBM</w:t>
            </w:r>
          </w:p>
        </w:tc>
        <w:tc>
          <w:tcPr>
            <w:tcW w:w="2970" w:type="dxa"/>
            <w:tcBorders>
              <w:top w:val="nil"/>
              <w:left w:val="nil"/>
              <w:bottom w:val="nil"/>
              <w:right w:val="nil"/>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基于人文价值观的营销策略</w:t>
            </w:r>
            <w:proofErr w:type="gramStart"/>
            <w:r w:rsidRPr="00B774B9">
              <w:rPr>
                <w:rFonts w:ascii="宋体" w:eastAsia="宋体" w:hAnsi="宋体" w:cs="宋体" w:hint="eastAsia"/>
                <w:kern w:val="0"/>
                <w:sz w:val="20"/>
                <w:szCs w:val="20"/>
              </w:rPr>
              <w:t>在天猫原创</w:t>
            </w:r>
            <w:proofErr w:type="gramEnd"/>
            <w:r w:rsidRPr="00B774B9">
              <w:rPr>
                <w:rFonts w:ascii="宋体" w:eastAsia="宋体" w:hAnsi="宋体" w:cs="宋体" w:hint="eastAsia"/>
                <w:kern w:val="0"/>
                <w:sz w:val="20"/>
                <w:szCs w:val="20"/>
              </w:rPr>
              <w:t>服饰品牌中的运用</w:t>
            </w:r>
          </w:p>
        </w:tc>
        <w:tc>
          <w:tcPr>
            <w:tcW w:w="855" w:type="dxa"/>
            <w:tcBorders>
              <w:top w:val="nil"/>
              <w:left w:val="nil"/>
              <w:bottom w:val="nil"/>
              <w:right w:val="nil"/>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proofErr w:type="gramStart"/>
            <w:r w:rsidRPr="00B774B9">
              <w:rPr>
                <w:rFonts w:ascii="宋体" w:eastAsia="宋体" w:hAnsi="宋体" w:cs="宋体" w:hint="eastAsia"/>
                <w:kern w:val="0"/>
                <w:sz w:val="20"/>
                <w:szCs w:val="20"/>
              </w:rPr>
              <w:t>吴爽</w:t>
            </w:r>
            <w:proofErr w:type="gramEnd"/>
          </w:p>
        </w:tc>
        <w:tc>
          <w:tcPr>
            <w:tcW w:w="1560" w:type="dxa"/>
            <w:tcBorders>
              <w:top w:val="nil"/>
              <w:left w:val="nil"/>
              <w:bottom w:val="nil"/>
              <w:right w:val="nil"/>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浙江横店影视职业学院</w:t>
            </w:r>
          </w:p>
        </w:tc>
        <w:tc>
          <w:tcPr>
            <w:tcW w:w="990" w:type="dxa"/>
            <w:tcBorders>
              <w:top w:val="nil"/>
              <w:left w:val="nil"/>
              <w:bottom w:val="nil"/>
              <w:right w:val="nil"/>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论文2篇</w:t>
            </w:r>
          </w:p>
        </w:tc>
        <w:tc>
          <w:tcPr>
            <w:tcW w:w="1275" w:type="dxa"/>
            <w:tcBorders>
              <w:top w:val="nil"/>
              <w:left w:val="nil"/>
              <w:bottom w:val="nil"/>
              <w:right w:val="nil"/>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2016-12-1</w:t>
            </w:r>
          </w:p>
        </w:tc>
        <w:tc>
          <w:tcPr>
            <w:tcW w:w="720" w:type="dxa"/>
            <w:tcBorders>
              <w:top w:val="nil"/>
              <w:left w:val="nil"/>
              <w:bottom w:val="nil"/>
              <w:right w:val="nil"/>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自筹</w:t>
            </w:r>
          </w:p>
        </w:tc>
      </w:tr>
      <w:tr w:rsidR="00B774B9" w:rsidRPr="00B774B9" w:rsidTr="00B774B9">
        <w:trPr>
          <w:trHeight w:val="510"/>
          <w:tblCellSpacing w:w="0" w:type="dxa"/>
        </w:trPr>
        <w:tc>
          <w:tcPr>
            <w:tcW w:w="1425" w:type="dxa"/>
            <w:tcBorders>
              <w:top w:val="nil"/>
              <w:left w:val="nil"/>
              <w:bottom w:val="nil"/>
              <w:right w:val="nil"/>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16NDJC315YBM</w:t>
            </w:r>
          </w:p>
        </w:tc>
        <w:tc>
          <w:tcPr>
            <w:tcW w:w="2970" w:type="dxa"/>
            <w:tcBorders>
              <w:top w:val="nil"/>
              <w:left w:val="nil"/>
              <w:bottom w:val="nil"/>
              <w:right w:val="nil"/>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魏晋文献辑佚研究——以《献帝春秋》为例</w:t>
            </w:r>
          </w:p>
        </w:tc>
        <w:tc>
          <w:tcPr>
            <w:tcW w:w="855" w:type="dxa"/>
            <w:tcBorders>
              <w:top w:val="nil"/>
              <w:left w:val="nil"/>
              <w:bottom w:val="nil"/>
              <w:right w:val="nil"/>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张立</w:t>
            </w:r>
          </w:p>
        </w:tc>
        <w:tc>
          <w:tcPr>
            <w:tcW w:w="1560" w:type="dxa"/>
            <w:tcBorders>
              <w:top w:val="nil"/>
              <w:left w:val="nil"/>
              <w:bottom w:val="nil"/>
              <w:right w:val="nil"/>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浙江建设职业技术学院</w:t>
            </w:r>
          </w:p>
        </w:tc>
        <w:tc>
          <w:tcPr>
            <w:tcW w:w="990" w:type="dxa"/>
            <w:tcBorders>
              <w:top w:val="nil"/>
              <w:left w:val="nil"/>
              <w:bottom w:val="nil"/>
              <w:right w:val="nil"/>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论文2篇</w:t>
            </w:r>
          </w:p>
        </w:tc>
        <w:tc>
          <w:tcPr>
            <w:tcW w:w="1275" w:type="dxa"/>
            <w:tcBorders>
              <w:top w:val="nil"/>
              <w:left w:val="nil"/>
              <w:bottom w:val="nil"/>
              <w:right w:val="nil"/>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2018-12-30</w:t>
            </w:r>
          </w:p>
        </w:tc>
        <w:tc>
          <w:tcPr>
            <w:tcW w:w="720" w:type="dxa"/>
            <w:tcBorders>
              <w:top w:val="nil"/>
              <w:left w:val="nil"/>
              <w:bottom w:val="nil"/>
              <w:right w:val="nil"/>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自筹</w:t>
            </w:r>
          </w:p>
        </w:tc>
      </w:tr>
      <w:tr w:rsidR="00B774B9" w:rsidRPr="00B774B9" w:rsidTr="00B774B9">
        <w:trPr>
          <w:trHeight w:val="510"/>
          <w:tblCellSpacing w:w="0" w:type="dxa"/>
        </w:trPr>
        <w:tc>
          <w:tcPr>
            <w:tcW w:w="1425" w:type="dxa"/>
            <w:tcBorders>
              <w:top w:val="nil"/>
              <w:left w:val="nil"/>
              <w:bottom w:val="nil"/>
              <w:right w:val="nil"/>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16NDJC316YBM</w:t>
            </w:r>
          </w:p>
        </w:tc>
        <w:tc>
          <w:tcPr>
            <w:tcW w:w="2970" w:type="dxa"/>
            <w:tcBorders>
              <w:top w:val="nil"/>
              <w:left w:val="nil"/>
              <w:bottom w:val="nil"/>
              <w:right w:val="nil"/>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高职院校创新创业教育在扩大就业中的路径与对策研究——以浙江省为例</w:t>
            </w:r>
          </w:p>
        </w:tc>
        <w:tc>
          <w:tcPr>
            <w:tcW w:w="855" w:type="dxa"/>
            <w:tcBorders>
              <w:top w:val="nil"/>
              <w:left w:val="nil"/>
              <w:bottom w:val="nil"/>
              <w:right w:val="nil"/>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邵月花</w:t>
            </w:r>
          </w:p>
        </w:tc>
        <w:tc>
          <w:tcPr>
            <w:tcW w:w="1560" w:type="dxa"/>
            <w:tcBorders>
              <w:top w:val="nil"/>
              <w:left w:val="nil"/>
              <w:bottom w:val="nil"/>
              <w:right w:val="nil"/>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浙江金融职业学院</w:t>
            </w:r>
          </w:p>
        </w:tc>
        <w:tc>
          <w:tcPr>
            <w:tcW w:w="990" w:type="dxa"/>
            <w:tcBorders>
              <w:top w:val="nil"/>
              <w:left w:val="nil"/>
              <w:bottom w:val="nil"/>
              <w:right w:val="nil"/>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论文2篇</w:t>
            </w:r>
          </w:p>
        </w:tc>
        <w:tc>
          <w:tcPr>
            <w:tcW w:w="1275" w:type="dxa"/>
            <w:tcBorders>
              <w:top w:val="nil"/>
              <w:left w:val="nil"/>
              <w:bottom w:val="nil"/>
              <w:right w:val="nil"/>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2016-12-30</w:t>
            </w:r>
          </w:p>
        </w:tc>
        <w:tc>
          <w:tcPr>
            <w:tcW w:w="720" w:type="dxa"/>
            <w:tcBorders>
              <w:top w:val="nil"/>
              <w:left w:val="nil"/>
              <w:bottom w:val="nil"/>
              <w:right w:val="nil"/>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自筹</w:t>
            </w:r>
          </w:p>
        </w:tc>
      </w:tr>
      <w:tr w:rsidR="00B774B9" w:rsidRPr="00B774B9" w:rsidTr="00B774B9">
        <w:trPr>
          <w:trHeight w:val="510"/>
          <w:tblCellSpacing w:w="0" w:type="dxa"/>
        </w:trPr>
        <w:tc>
          <w:tcPr>
            <w:tcW w:w="1425" w:type="dxa"/>
            <w:tcBorders>
              <w:top w:val="nil"/>
              <w:left w:val="nil"/>
              <w:bottom w:val="nil"/>
              <w:right w:val="nil"/>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16NDJC317YBM</w:t>
            </w:r>
          </w:p>
        </w:tc>
        <w:tc>
          <w:tcPr>
            <w:tcW w:w="2970" w:type="dxa"/>
            <w:tcBorders>
              <w:top w:val="nil"/>
              <w:left w:val="nil"/>
              <w:bottom w:val="nil"/>
              <w:right w:val="nil"/>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汇率波动影响科技型企业持续发展的机制与路径研究：金融宽度视角</w:t>
            </w:r>
          </w:p>
        </w:tc>
        <w:tc>
          <w:tcPr>
            <w:tcW w:w="855" w:type="dxa"/>
            <w:tcBorders>
              <w:top w:val="nil"/>
              <w:left w:val="nil"/>
              <w:bottom w:val="nil"/>
              <w:right w:val="nil"/>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姚星垣</w:t>
            </w:r>
          </w:p>
        </w:tc>
        <w:tc>
          <w:tcPr>
            <w:tcW w:w="1560" w:type="dxa"/>
            <w:tcBorders>
              <w:top w:val="nil"/>
              <w:left w:val="nil"/>
              <w:bottom w:val="nil"/>
              <w:right w:val="nil"/>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浙江金融职业学院</w:t>
            </w:r>
          </w:p>
        </w:tc>
        <w:tc>
          <w:tcPr>
            <w:tcW w:w="990" w:type="dxa"/>
            <w:tcBorders>
              <w:top w:val="nil"/>
              <w:left w:val="nil"/>
              <w:bottom w:val="nil"/>
              <w:right w:val="nil"/>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论文2篇</w:t>
            </w:r>
          </w:p>
        </w:tc>
        <w:tc>
          <w:tcPr>
            <w:tcW w:w="1275" w:type="dxa"/>
            <w:tcBorders>
              <w:top w:val="nil"/>
              <w:left w:val="nil"/>
              <w:bottom w:val="nil"/>
              <w:right w:val="nil"/>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2017-11-30</w:t>
            </w:r>
          </w:p>
        </w:tc>
        <w:tc>
          <w:tcPr>
            <w:tcW w:w="720" w:type="dxa"/>
            <w:tcBorders>
              <w:top w:val="nil"/>
              <w:left w:val="nil"/>
              <w:bottom w:val="nil"/>
              <w:right w:val="nil"/>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自筹</w:t>
            </w:r>
          </w:p>
        </w:tc>
      </w:tr>
      <w:tr w:rsidR="00B774B9" w:rsidRPr="00B774B9" w:rsidTr="00B774B9">
        <w:trPr>
          <w:trHeight w:val="510"/>
          <w:tblCellSpacing w:w="0" w:type="dxa"/>
        </w:trPr>
        <w:tc>
          <w:tcPr>
            <w:tcW w:w="1425" w:type="dxa"/>
            <w:tcBorders>
              <w:top w:val="nil"/>
              <w:left w:val="nil"/>
              <w:bottom w:val="nil"/>
              <w:right w:val="nil"/>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16NDJC318YBM</w:t>
            </w:r>
          </w:p>
        </w:tc>
        <w:tc>
          <w:tcPr>
            <w:tcW w:w="2970" w:type="dxa"/>
            <w:tcBorders>
              <w:top w:val="nil"/>
              <w:left w:val="nil"/>
              <w:bottom w:val="nil"/>
              <w:right w:val="nil"/>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长三角临港产业效率实证研究</w:t>
            </w:r>
          </w:p>
        </w:tc>
        <w:tc>
          <w:tcPr>
            <w:tcW w:w="855" w:type="dxa"/>
            <w:tcBorders>
              <w:top w:val="nil"/>
              <w:left w:val="nil"/>
              <w:bottom w:val="nil"/>
              <w:right w:val="nil"/>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刘颖</w:t>
            </w:r>
          </w:p>
        </w:tc>
        <w:tc>
          <w:tcPr>
            <w:tcW w:w="1560" w:type="dxa"/>
            <w:tcBorders>
              <w:top w:val="nil"/>
              <w:left w:val="nil"/>
              <w:bottom w:val="nil"/>
              <w:right w:val="nil"/>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浙江经济职业技术学院</w:t>
            </w:r>
          </w:p>
        </w:tc>
        <w:tc>
          <w:tcPr>
            <w:tcW w:w="990" w:type="dxa"/>
            <w:tcBorders>
              <w:top w:val="nil"/>
              <w:left w:val="nil"/>
              <w:bottom w:val="nil"/>
              <w:right w:val="nil"/>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论文2篇</w:t>
            </w:r>
          </w:p>
        </w:tc>
        <w:tc>
          <w:tcPr>
            <w:tcW w:w="1275" w:type="dxa"/>
            <w:tcBorders>
              <w:top w:val="nil"/>
              <w:left w:val="nil"/>
              <w:bottom w:val="nil"/>
              <w:right w:val="nil"/>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2017-10-8</w:t>
            </w:r>
          </w:p>
        </w:tc>
        <w:tc>
          <w:tcPr>
            <w:tcW w:w="720" w:type="dxa"/>
            <w:tcBorders>
              <w:top w:val="nil"/>
              <w:left w:val="nil"/>
              <w:bottom w:val="nil"/>
              <w:right w:val="nil"/>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自筹</w:t>
            </w:r>
          </w:p>
        </w:tc>
      </w:tr>
      <w:tr w:rsidR="00B774B9" w:rsidRPr="00B774B9" w:rsidTr="00B774B9">
        <w:trPr>
          <w:trHeight w:val="510"/>
          <w:tblCellSpacing w:w="0" w:type="dxa"/>
        </w:trPr>
        <w:tc>
          <w:tcPr>
            <w:tcW w:w="1425" w:type="dxa"/>
            <w:tcBorders>
              <w:top w:val="nil"/>
              <w:left w:val="nil"/>
              <w:bottom w:val="nil"/>
              <w:right w:val="nil"/>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16NDJC319YBM</w:t>
            </w:r>
          </w:p>
        </w:tc>
        <w:tc>
          <w:tcPr>
            <w:tcW w:w="2970" w:type="dxa"/>
            <w:tcBorders>
              <w:top w:val="nil"/>
              <w:left w:val="nil"/>
              <w:bottom w:val="nil"/>
              <w:right w:val="nil"/>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传统伦理思想的近代转型及其社会机制研究</w:t>
            </w:r>
          </w:p>
        </w:tc>
        <w:tc>
          <w:tcPr>
            <w:tcW w:w="855" w:type="dxa"/>
            <w:tcBorders>
              <w:top w:val="nil"/>
              <w:left w:val="nil"/>
              <w:bottom w:val="nil"/>
              <w:right w:val="nil"/>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李成军</w:t>
            </w:r>
          </w:p>
        </w:tc>
        <w:tc>
          <w:tcPr>
            <w:tcW w:w="1560" w:type="dxa"/>
            <w:tcBorders>
              <w:top w:val="nil"/>
              <w:left w:val="nil"/>
              <w:bottom w:val="nil"/>
              <w:right w:val="nil"/>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浙江旅游职业学院</w:t>
            </w:r>
          </w:p>
        </w:tc>
        <w:tc>
          <w:tcPr>
            <w:tcW w:w="990" w:type="dxa"/>
            <w:tcBorders>
              <w:top w:val="nil"/>
              <w:left w:val="nil"/>
              <w:bottom w:val="nil"/>
              <w:right w:val="nil"/>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论文3篇</w:t>
            </w:r>
          </w:p>
        </w:tc>
        <w:tc>
          <w:tcPr>
            <w:tcW w:w="1275" w:type="dxa"/>
            <w:tcBorders>
              <w:top w:val="nil"/>
              <w:left w:val="nil"/>
              <w:bottom w:val="nil"/>
              <w:right w:val="nil"/>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2018-12-30</w:t>
            </w:r>
          </w:p>
        </w:tc>
        <w:tc>
          <w:tcPr>
            <w:tcW w:w="720" w:type="dxa"/>
            <w:tcBorders>
              <w:top w:val="nil"/>
              <w:left w:val="nil"/>
              <w:bottom w:val="nil"/>
              <w:right w:val="nil"/>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自筹</w:t>
            </w:r>
          </w:p>
        </w:tc>
      </w:tr>
      <w:tr w:rsidR="00B774B9" w:rsidRPr="00B774B9" w:rsidTr="00B774B9">
        <w:trPr>
          <w:trHeight w:val="510"/>
          <w:tblCellSpacing w:w="0" w:type="dxa"/>
        </w:trPr>
        <w:tc>
          <w:tcPr>
            <w:tcW w:w="1425" w:type="dxa"/>
            <w:tcBorders>
              <w:top w:val="nil"/>
              <w:left w:val="nil"/>
              <w:bottom w:val="nil"/>
              <w:right w:val="nil"/>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16NDJC320YBM</w:t>
            </w:r>
          </w:p>
        </w:tc>
        <w:tc>
          <w:tcPr>
            <w:tcW w:w="2970" w:type="dxa"/>
            <w:tcBorders>
              <w:top w:val="nil"/>
              <w:left w:val="nil"/>
              <w:bottom w:val="nil"/>
              <w:right w:val="nil"/>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人民币汇率话语操纵因子的大数据研究</w:t>
            </w:r>
          </w:p>
        </w:tc>
        <w:tc>
          <w:tcPr>
            <w:tcW w:w="855" w:type="dxa"/>
            <w:tcBorders>
              <w:top w:val="nil"/>
              <w:left w:val="nil"/>
              <w:bottom w:val="nil"/>
              <w:right w:val="nil"/>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丁志明</w:t>
            </w:r>
          </w:p>
        </w:tc>
        <w:tc>
          <w:tcPr>
            <w:tcW w:w="1560" w:type="dxa"/>
            <w:tcBorders>
              <w:top w:val="nil"/>
              <w:left w:val="nil"/>
              <w:bottom w:val="nil"/>
              <w:right w:val="nil"/>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浙江旅游职业学院</w:t>
            </w:r>
          </w:p>
        </w:tc>
        <w:tc>
          <w:tcPr>
            <w:tcW w:w="990" w:type="dxa"/>
            <w:tcBorders>
              <w:top w:val="nil"/>
              <w:left w:val="nil"/>
              <w:bottom w:val="nil"/>
              <w:right w:val="nil"/>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论文2篇</w:t>
            </w:r>
          </w:p>
        </w:tc>
        <w:tc>
          <w:tcPr>
            <w:tcW w:w="1275" w:type="dxa"/>
            <w:tcBorders>
              <w:top w:val="nil"/>
              <w:left w:val="nil"/>
              <w:bottom w:val="nil"/>
              <w:right w:val="nil"/>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2017-12-31</w:t>
            </w:r>
          </w:p>
        </w:tc>
        <w:tc>
          <w:tcPr>
            <w:tcW w:w="720" w:type="dxa"/>
            <w:tcBorders>
              <w:top w:val="nil"/>
              <w:left w:val="nil"/>
              <w:bottom w:val="nil"/>
              <w:right w:val="nil"/>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自筹</w:t>
            </w:r>
          </w:p>
        </w:tc>
      </w:tr>
      <w:tr w:rsidR="00B774B9" w:rsidRPr="00B774B9" w:rsidTr="00B774B9">
        <w:trPr>
          <w:trHeight w:val="510"/>
          <w:tblCellSpacing w:w="0" w:type="dxa"/>
        </w:trPr>
        <w:tc>
          <w:tcPr>
            <w:tcW w:w="1425" w:type="dxa"/>
            <w:tcBorders>
              <w:top w:val="nil"/>
              <w:left w:val="nil"/>
              <w:bottom w:val="nil"/>
              <w:right w:val="nil"/>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16NDJC321YBM</w:t>
            </w:r>
          </w:p>
        </w:tc>
        <w:tc>
          <w:tcPr>
            <w:tcW w:w="2970" w:type="dxa"/>
            <w:tcBorders>
              <w:top w:val="nil"/>
              <w:left w:val="nil"/>
              <w:bottom w:val="nil"/>
              <w:right w:val="nil"/>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民俗文化的传承与创新——苏浙皖红色文化传承与创新模式与机制研究</w:t>
            </w:r>
          </w:p>
        </w:tc>
        <w:tc>
          <w:tcPr>
            <w:tcW w:w="855" w:type="dxa"/>
            <w:tcBorders>
              <w:top w:val="nil"/>
              <w:left w:val="nil"/>
              <w:bottom w:val="nil"/>
              <w:right w:val="nil"/>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陈友军</w:t>
            </w:r>
          </w:p>
        </w:tc>
        <w:tc>
          <w:tcPr>
            <w:tcW w:w="1560" w:type="dxa"/>
            <w:tcBorders>
              <w:top w:val="nil"/>
              <w:left w:val="nil"/>
              <w:bottom w:val="nil"/>
              <w:right w:val="nil"/>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浙江旅游职业学院</w:t>
            </w:r>
          </w:p>
        </w:tc>
        <w:tc>
          <w:tcPr>
            <w:tcW w:w="990" w:type="dxa"/>
            <w:tcBorders>
              <w:top w:val="nil"/>
              <w:left w:val="nil"/>
              <w:bottom w:val="nil"/>
              <w:right w:val="nil"/>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论文2篇</w:t>
            </w:r>
          </w:p>
        </w:tc>
        <w:tc>
          <w:tcPr>
            <w:tcW w:w="1275" w:type="dxa"/>
            <w:tcBorders>
              <w:top w:val="nil"/>
              <w:left w:val="nil"/>
              <w:bottom w:val="nil"/>
              <w:right w:val="nil"/>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2017-12-31</w:t>
            </w:r>
          </w:p>
        </w:tc>
        <w:tc>
          <w:tcPr>
            <w:tcW w:w="720" w:type="dxa"/>
            <w:tcBorders>
              <w:top w:val="nil"/>
              <w:left w:val="nil"/>
              <w:bottom w:val="nil"/>
              <w:right w:val="nil"/>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自筹</w:t>
            </w:r>
          </w:p>
        </w:tc>
      </w:tr>
      <w:tr w:rsidR="00B774B9" w:rsidRPr="00B774B9" w:rsidTr="00B774B9">
        <w:trPr>
          <w:trHeight w:val="510"/>
          <w:tblCellSpacing w:w="0" w:type="dxa"/>
        </w:trPr>
        <w:tc>
          <w:tcPr>
            <w:tcW w:w="1425" w:type="dxa"/>
            <w:tcBorders>
              <w:top w:val="nil"/>
              <w:left w:val="nil"/>
              <w:bottom w:val="nil"/>
              <w:right w:val="nil"/>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16NDJC322YBM</w:t>
            </w:r>
          </w:p>
        </w:tc>
        <w:tc>
          <w:tcPr>
            <w:tcW w:w="2970" w:type="dxa"/>
            <w:tcBorders>
              <w:top w:val="nil"/>
              <w:left w:val="nil"/>
              <w:bottom w:val="nil"/>
              <w:right w:val="nil"/>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基于创业链协同创新的浙江省科技成果产业化体制机制研究</w:t>
            </w:r>
          </w:p>
        </w:tc>
        <w:tc>
          <w:tcPr>
            <w:tcW w:w="855" w:type="dxa"/>
            <w:tcBorders>
              <w:top w:val="nil"/>
              <w:left w:val="nil"/>
              <w:bottom w:val="nil"/>
              <w:right w:val="nil"/>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皇甫静</w:t>
            </w:r>
          </w:p>
        </w:tc>
        <w:tc>
          <w:tcPr>
            <w:tcW w:w="1560" w:type="dxa"/>
            <w:tcBorders>
              <w:top w:val="nil"/>
              <w:left w:val="nil"/>
              <w:bottom w:val="nil"/>
              <w:right w:val="nil"/>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浙江商业职业技术学院</w:t>
            </w:r>
          </w:p>
        </w:tc>
        <w:tc>
          <w:tcPr>
            <w:tcW w:w="990" w:type="dxa"/>
            <w:tcBorders>
              <w:top w:val="nil"/>
              <w:left w:val="nil"/>
              <w:bottom w:val="nil"/>
              <w:right w:val="nil"/>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论文、专著</w:t>
            </w:r>
          </w:p>
        </w:tc>
        <w:tc>
          <w:tcPr>
            <w:tcW w:w="1275" w:type="dxa"/>
            <w:tcBorders>
              <w:top w:val="nil"/>
              <w:left w:val="nil"/>
              <w:bottom w:val="nil"/>
              <w:right w:val="nil"/>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2017-6-30</w:t>
            </w:r>
          </w:p>
        </w:tc>
        <w:tc>
          <w:tcPr>
            <w:tcW w:w="720" w:type="dxa"/>
            <w:tcBorders>
              <w:top w:val="nil"/>
              <w:left w:val="nil"/>
              <w:bottom w:val="nil"/>
              <w:right w:val="nil"/>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自筹</w:t>
            </w:r>
          </w:p>
        </w:tc>
      </w:tr>
      <w:tr w:rsidR="00B774B9" w:rsidRPr="00B774B9" w:rsidTr="00B774B9">
        <w:trPr>
          <w:trHeight w:val="510"/>
          <w:tblCellSpacing w:w="0" w:type="dxa"/>
        </w:trPr>
        <w:tc>
          <w:tcPr>
            <w:tcW w:w="1425" w:type="dxa"/>
            <w:tcBorders>
              <w:top w:val="nil"/>
              <w:left w:val="nil"/>
              <w:bottom w:val="nil"/>
              <w:right w:val="nil"/>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16NDJC323YBM</w:t>
            </w:r>
          </w:p>
        </w:tc>
        <w:tc>
          <w:tcPr>
            <w:tcW w:w="2970" w:type="dxa"/>
            <w:tcBorders>
              <w:top w:val="nil"/>
              <w:left w:val="nil"/>
              <w:bottom w:val="nil"/>
              <w:right w:val="nil"/>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浙江老年教育体系构建研究——基于终身教育视角</w:t>
            </w:r>
          </w:p>
        </w:tc>
        <w:tc>
          <w:tcPr>
            <w:tcW w:w="855" w:type="dxa"/>
            <w:tcBorders>
              <w:top w:val="nil"/>
              <w:left w:val="nil"/>
              <w:bottom w:val="nil"/>
              <w:right w:val="nil"/>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朱小峰</w:t>
            </w:r>
          </w:p>
        </w:tc>
        <w:tc>
          <w:tcPr>
            <w:tcW w:w="1560" w:type="dxa"/>
            <w:tcBorders>
              <w:top w:val="nil"/>
              <w:left w:val="nil"/>
              <w:bottom w:val="nil"/>
              <w:right w:val="nil"/>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浙江商业职业技术学院</w:t>
            </w:r>
          </w:p>
        </w:tc>
        <w:tc>
          <w:tcPr>
            <w:tcW w:w="990" w:type="dxa"/>
            <w:tcBorders>
              <w:top w:val="nil"/>
              <w:left w:val="nil"/>
              <w:bottom w:val="nil"/>
              <w:right w:val="nil"/>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论文2篇</w:t>
            </w:r>
          </w:p>
        </w:tc>
        <w:tc>
          <w:tcPr>
            <w:tcW w:w="1275" w:type="dxa"/>
            <w:tcBorders>
              <w:top w:val="nil"/>
              <w:left w:val="nil"/>
              <w:bottom w:val="nil"/>
              <w:right w:val="nil"/>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2017-6-30</w:t>
            </w:r>
          </w:p>
        </w:tc>
        <w:tc>
          <w:tcPr>
            <w:tcW w:w="720" w:type="dxa"/>
            <w:tcBorders>
              <w:top w:val="nil"/>
              <w:left w:val="nil"/>
              <w:bottom w:val="nil"/>
              <w:right w:val="nil"/>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自筹</w:t>
            </w:r>
          </w:p>
        </w:tc>
      </w:tr>
      <w:tr w:rsidR="00B774B9" w:rsidRPr="00B774B9" w:rsidTr="00B774B9">
        <w:trPr>
          <w:trHeight w:val="510"/>
          <w:tblCellSpacing w:w="0" w:type="dxa"/>
        </w:trPr>
        <w:tc>
          <w:tcPr>
            <w:tcW w:w="1425" w:type="dxa"/>
            <w:tcBorders>
              <w:top w:val="nil"/>
              <w:left w:val="nil"/>
              <w:bottom w:val="nil"/>
              <w:right w:val="nil"/>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16NDJC324YBM</w:t>
            </w:r>
          </w:p>
        </w:tc>
        <w:tc>
          <w:tcPr>
            <w:tcW w:w="2970" w:type="dxa"/>
            <w:tcBorders>
              <w:top w:val="nil"/>
              <w:left w:val="nil"/>
              <w:bottom w:val="nil"/>
              <w:right w:val="nil"/>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大数据环境下我国物联网公司融资体系的构建及融资效率研究</w:t>
            </w:r>
          </w:p>
        </w:tc>
        <w:tc>
          <w:tcPr>
            <w:tcW w:w="855" w:type="dxa"/>
            <w:tcBorders>
              <w:top w:val="nil"/>
              <w:left w:val="nil"/>
              <w:bottom w:val="nil"/>
              <w:right w:val="nil"/>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proofErr w:type="gramStart"/>
            <w:r w:rsidRPr="00B774B9">
              <w:rPr>
                <w:rFonts w:ascii="宋体" w:eastAsia="宋体" w:hAnsi="宋体" w:cs="宋体" w:hint="eastAsia"/>
                <w:kern w:val="0"/>
                <w:sz w:val="20"/>
                <w:szCs w:val="20"/>
              </w:rPr>
              <w:t>吴从慧</w:t>
            </w:r>
            <w:proofErr w:type="gramEnd"/>
          </w:p>
        </w:tc>
        <w:tc>
          <w:tcPr>
            <w:tcW w:w="1560" w:type="dxa"/>
            <w:tcBorders>
              <w:top w:val="nil"/>
              <w:left w:val="nil"/>
              <w:bottom w:val="nil"/>
              <w:right w:val="nil"/>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浙江商业职业技术学院</w:t>
            </w:r>
          </w:p>
        </w:tc>
        <w:tc>
          <w:tcPr>
            <w:tcW w:w="990" w:type="dxa"/>
            <w:tcBorders>
              <w:top w:val="nil"/>
              <w:left w:val="nil"/>
              <w:bottom w:val="nil"/>
              <w:right w:val="nil"/>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论文2篇</w:t>
            </w:r>
          </w:p>
        </w:tc>
        <w:tc>
          <w:tcPr>
            <w:tcW w:w="1275" w:type="dxa"/>
            <w:tcBorders>
              <w:top w:val="nil"/>
              <w:left w:val="nil"/>
              <w:bottom w:val="nil"/>
              <w:right w:val="nil"/>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2017-9-30</w:t>
            </w:r>
          </w:p>
        </w:tc>
        <w:tc>
          <w:tcPr>
            <w:tcW w:w="720" w:type="dxa"/>
            <w:tcBorders>
              <w:top w:val="nil"/>
              <w:left w:val="nil"/>
              <w:bottom w:val="nil"/>
              <w:right w:val="nil"/>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自筹</w:t>
            </w:r>
          </w:p>
        </w:tc>
      </w:tr>
      <w:tr w:rsidR="00B774B9" w:rsidRPr="00B774B9" w:rsidTr="00B774B9">
        <w:trPr>
          <w:trHeight w:val="510"/>
          <w:tblCellSpacing w:w="0" w:type="dxa"/>
        </w:trPr>
        <w:tc>
          <w:tcPr>
            <w:tcW w:w="1425" w:type="dxa"/>
            <w:tcBorders>
              <w:top w:val="nil"/>
              <w:left w:val="nil"/>
              <w:bottom w:val="nil"/>
              <w:right w:val="nil"/>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16NDJC325YBM</w:t>
            </w:r>
          </w:p>
        </w:tc>
        <w:tc>
          <w:tcPr>
            <w:tcW w:w="2970" w:type="dxa"/>
            <w:tcBorders>
              <w:top w:val="nil"/>
              <w:left w:val="nil"/>
              <w:bottom w:val="nil"/>
              <w:right w:val="nil"/>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“蚁族”群体的阶层突破研究——以杭州为例</w:t>
            </w:r>
          </w:p>
        </w:tc>
        <w:tc>
          <w:tcPr>
            <w:tcW w:w="855" w:type="dxa"/>
            <w:tcBorders>
              <w:top w:val="nil"/>
              <w:left w:val="nil"/>
              <w:bottom w:val="nil"/>
              <w:right w:val="nil"/>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杨柳</w:t>
            </w:r>
          </w:p>
        </w:tc>
        <w:tc>
          <w:tcPr>
            <w:tcW w:w="1560" w:type="dxa"/>
            <w:tcBorders>
              <w:top w:val="nil"/>
              <w:left w:val="nil"/>
              <w:bottom w:val="nil"/>
              <w:right w:val="nil"/>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浙江商业职业技术学院</w:t>
            </w:r>
          </w:p>
        </w:tc>
        <w:tc>
          <w:tcPr>
            <w:tcW w:w="990" w:type="dxa"/>
            <w:tcBorders>
              <w:top w:val="nil"/>
              <w:left w:val="nil"/>
              <w:bottom w:val="nil"/>
              <w:right w:val="nil"/>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论文2篇</w:t>
            </w:r>
          </w:p>
        </w:tc>
        <w:tc>
          <w:tcPr>
            <w:tcW w:w="1275" w:type="dxa"/>
            <w:tcBorders>
              <w:top w:val="nil"/>
              <w:left w:val="nil"/>
              <w:bottom w:val="nil"/>
              <w:right w:val="nil"/>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2017-9-30</w:t>
            </w:r>
          </w:p>
        </w:tc>
        <w:tc>
          <w:tcPr>
            <w:tcW w:w="720" w:type="dxa"/>
            <w:tcBorders>
              <w:top w:val="nil"/>
              <w:left w:val="nil"/>
              <w:bottom w:val="nil"/>
              <w:right w:val="nil"/>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自筹</w:t>
            </w:r>
          </w:p>
        </w:tc>
      </w:tr>
      <w:tr w:rsidR="00B774B9" w:rsidRPr="00B774B9" w:rsidTr="00B774B9">
        <w:trPr>
          <w:trHeight w:val="510"/>
          <w:tblCellSpacing w:w="0" w:type="dxa"/>
        </w:trPr>
        <w:tc>
          <w:tcPr>
            <w:tcW w:w="1425" w:type="dxa"/>
            <w:tcBorders>
              <w:top w:val="nil"/>
              <w:left w:val="nil"/>
              <w:bottom w:val="nil"/>
              <w:right w:val="nil"/>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16NDJC326YBM</w:t>
            </w:r>
          </w:p>
        </w:tc>
        <w:tc>
          <w:tcPr>
            <w:tcW w:w="2970" w:type="dxa"/>
            <w:tcBorders>
              <w:top w:val="nil"/>
              <w:left w:val="nil"/>
              <w:bottom w:val="nil"/>
              <w:right w:val="nil"/>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元代江浙进士与文学研究</w:t>
            </w:r>
          </w:p>
        </w:tc>
        <w:tc>
          <w:tcPr>
            <w:tcW w:w="855" w:type="dxa"/>
            <w:tcBorders>
              <w:top w:val="nil"/>
              <w:left w:val="nil"/>
              <w:bottom w:val="nil"/>
              <w:right w:val="nil"/>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贾继用</w:t>
            </w:r>
          </w:p>
        </w:tc>
        <w:tc>
          <w:tcPr>
            <w:tcW w:w="1560" w:type="dxa"/>
            <w:tcBorders>
              <w:top w:val="nil"/>
              <w:left w:val="nil"/>
              <w:bottom w:val="nil"/>
              <w:right w:val="nil"/>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浙江商业职业技术学院</w:t>
            </w:r>
          </w:p>
        </w:tc>
        <w:tc>
          <w:tcPr>
            <w:tcW w:w="990" w:type="dxa"/>
            <w:tcBorders>
              <w:top w:val="nil"/>
              <w:left w:val="nil"/>
              <w:bottom w:val="nil"/>
              <w:right w:val="nil"/>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专著</w:t>
            </w:r>
          </w:p>
        </w:tc>
        <w:tc>
          <w:tcPr>
            <w:tcW w:w="1275" w:type="dxa"/>
            <w:tcBorders>
              <w:top w:val="nil"/>
              <w:left w:val="nil"/>
              <w:bottom w:val="nil"/>
              <w:right w:val="nil"/>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2018-12-30</w:t>
            </w:r>
          </w:p>
        </w:tc>
        <w:tc>
          <w:tcPr>
            <w:tcW w:w="720" w:type="dxa"/>
            <w:tcBorders>
              <w:top w:val="nil"/>
              <w:left w:val="nil"/>
              <w:bottom w:val="nil"/>
              <w:right w:val="nil"/>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自筹</w:t>
            </w:r>
          </w:p>
        </w:tc>
      </w:tr>
      <w:tr w:rsidR="00B774B9" w:rsidRPr="00B774B9" w:rsidTr="00B774B9">
        <w:trPr>
          <w:trHeight w:val="510"/>
          <w:tblCellSpacing w:w="0" w:type="dxa"/>
        </w:trPr>
        <w:tc>
          <w:tcPr>
            <w:tcW w:w="1425" w:type="dxa"/>
            <w:tcBorders>
              <w:top w:val="nil"/>
              <w:left w:val="nil"/>
              <w:bottom w:val="nil"/>
              <w:right w:val="nil"/>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16NDJC327YBM</w:t>
            </w:r>
          </w:p>
        </w:tc>
        <w:tc>
          <w:tcPr>
            <w:tcW w:w="2970" w:type="dxa"/>
            <w:tcBorders>
              <w:top w:val="nil"/>
              <w:left w:val="nil"/>
              <w:bottom w:val="nil"/>
              <w:right w:val="nil"/>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宁波-舟山港口经济圈一体化研究</w:t>
            </w:r>
          </w:p>
        </w:tc>
        <w:tc>
          <w:tcPr>
            <w:tcW w:w="855" w:type="dxa"/>
            <w:tcBorders>
              <w:top w:val="nil"/>
              <w:left w:val="nil"/>
              <w:bottom w:val="nil"/>
              <w:right w:val="nil"/>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李晓光</w:t>
            </w:r>
          </w:p>
        </w:tc>
        <w:tc>
          <w:tcPr>
            <w:tcW w:w="1560" w:type="dxa"/>
            <w:tcBorders>
              <w:top w:val="nil"/>
              <w:left w:val="nil"/>
              <w:bottom w:val="nil"/>
              <w:right w:val="nil"/>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浙江舟山群岛新区旅游与健康职业学院</w:t>
            </w:r>
          </w:p>
        </w:tc>
        <w:tc>
          <w:tcPr>
            <w:tcW w:w="990" w:type="dxa"/>
            <w:tcBorders>
              <w:top w:val="nil"/>
              <w:left w:val="nil"/>
              <w:bottom w:val="nil"/>
              <w:right w:val="nil"/>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论文2篇</w:t>
            </w:r>
          </w:p>
        </w:tc>
        <w:tc>
          <w:tcPr>
            <w:tcW w:w="1275" w:type="dxa"/>
            <w:tcBorders>
              <w:top w:val="nil"/>
              <w:left w:val="nil"/>
              <w:bottom w:val="nil"/>
              <w:right w:val="nil"/>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2016-10-1</w:t>
            </w:r>
          </w:p>
        </w:tc>
        <w:tc>
          <w:tcPr>
            <w:tcW w:w="720" w:type="dxa"/>
            <w:tcBorders>
              <w:top w:val="nil"/>
              <w:left w:val="nil"/>
              <w:bottom w:val="nil"/>
              <w:right w:val="nil"/>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自筹</w:t>
            </w:r>
          </w:p>
        </w:tc>
      </w:tr>
      <w:tr w:rsidR="00B774B9" w:rsidRPr="00B774B9" w:rsidTr="00B774B9">
        <w:trPr>
          <w:trHeight w:val="510"/>
          <w:tblCellSpacing w:w="0" w:type="dxa"/>
        </w:trPr>
        <w:tc>
          <w:tcPr>
            <w:tcW w:w="1425" w:type="dxa"/>
            <w:tcBorders>
              <w:top w:val="nil"/>
              <w:left w:val="nil"/>
              <w:bottom w:val="nil"/>
              <w:right w:val="nil"/>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16NDJC328YBM</w:t>
            </w:r>
          </w:p>
        </w:tc>
        <w:tc>
          <w:tcPr>
            <w:tcW w:w="2970" w:type="dxa"/>
            <w:tcBorders>
              <w:top w:val="nil"/>
              <w:left w:val="nil"/>
              <w:bottom w:val="nil"/>
              <w:right w:val="nil"/>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地方高校与县域协同发展的理论与实现机制研究</w:t>
            </w:r>
          </w:p>
        </w:tc>
        <w:tc>
          <w:tcPr>
            <w:tcW w:w="855" w:type="dxa"/>
            <w:tcBorders>
              <w:top w:val="nil"/>
              <w:left w:val="nil"/>
              <w:bottom w:val="nil"/>
              <w:right w:val="nil"/>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姚奇富</w:t>
            </w:r>
          </w:p>
        </w:tc>
        <w:tc>
          <w:tcPr>
            <w:tcW w:w="1560" w:type="dxa"/>
            <w:tcBorders>
              <w:top w:val="nil"/>
              <w:left w:val="nil"/>
              <w:bottom w:val="nil"/>
              <w:right w:val="nil"/>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浙江工商职业技术学院</w:t>
            </w:r>
          </w:p>
        </w:tc>
        <w:tc>
          <w:tcPr>
            <w:tcW w:w="990" w:type="dxa"/>
            <w:tcBorders>
              <w:top w:val="nil"/>
              <w:left w:val="nil"/>
              <w:bottom w:val="nil"/>
              <w:right w:val="nil"/>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论文2篇</w:t>
            </w:r>
          </w:p>
        </w:tc>
        <w:tc>
          <w:tcPr>
            <w:tcW w:w="1275" w:type="dxa"/>
            <w:tcBorders>
              <w:top w:val="nil"/>
              <w:left w:val="nil"/>
              <w:bottom w:val="nil"/>
              <w:right w:val="nil"/>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2017-6-30</w:t>
            </w:r>
          </w:p>
        </w:tc>
        <w:tc>
          <w:tcPr>
            <w:tcW w:w="720" w:type="dxa"/>
            <w:tcBorders>
              <w:top w:val="nil"/>
              <w:left w:val="nil"/>
              <w:bottom w:val="nil"/>
              <w:right w:val="nil"/>
            </w:tcBorders>
            <w:shd w:val="clear" w:color="auto" w:fill="FFFFFF"/>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自筹</w:t>
            </w:r>
          </w:p>
        </w:tc>
      </w:tr>
    </w:tbl>
    <w:p w:rsidR="00B774B9" w:rsidRPr="00B774B9" w:rsidRDefault="00B774B9" w:rsidP="00B774B9">
      <w:pPr>
        <w:widowControl/>
        <w:spacing w:before="100" w:beforeAutospacing="1" w:after="100" w:afterAutospacing="1"/>
        <w:jc w:val="left"/>
        <w:rPr>
          <w:rFonts w:ascii="宋体" w:eastAsia="宋体" w:hAnsi="宋体" w:cs="宋体"/>
          <w:kern w:val="0"/>
          <w:sz w:val="24"/>
          <w:szCs w:val="24"/>
        </w:rPr>
      </w:pPr>
      <w:r w:rsidRPr="00B774B9">
        <w:rPr>
          <w:rFonts w:ascii="宋体" w:eastAsia="宋体" w:hAnsi="宋体" w:cs="宋体" w:hint="eastAsia"/>
          <w:kern w:val="0"/>
          <w:sz w:val="29"/>
          <w:szCs w:val="29"/>
        </w:rPr>
        <w:t> </w:t>
      </w:r>
    </w:p>
    <w:p w:rsidR="00B774B9" w:rsidRPr="00B774B9" w:rsidRDefault="00B774B9" w:rsidP="00B774B9">
      <w:pPr>
        <w:widowControl/>
        <w:spacing w:before="100" w:beforeAutospacing="1" w:after="100" w:afterAutospacing="1"/>
        <w:jc w:val="left"/>
        <w:rPr>
          <w:rFonts w:ascii="宋体" w:eastAsia="宋体" w:hAnsi="宋体" w:cs="宋体"/>
          <w:kern w:val="0"/>
          <w:sz w:val="24"/>
          <w:szCs w:val="24"/>
        </w:rPr>
      </w:pPr>
      <w:r w:rsidRPr="00B774B9">
        <w:rPr>
          <w:rFonts w:ascii="宋体" w:eastAsia="宋体" w:hAnsi="宋体" w:cs="宋体" w:hint="eastAsia"/>
          <w:b/>
          <w:bCs/>
          <w:kern w:val="0"/>
          <w:sz w:val="29"/>
        </w:rPr>
        <w:t>四、后期资助课题</w:t>
      </w:r>
    </w:p>
    <w:tbl>
      <w:tblPr>
        <w:tblW w:w="9870" w:type="dxa"/>
        <w:tblCellSpacing w:w="0" w:type="dxa"/>
        <w:tblCellMar>
          <w:left w:w="0" w:type="dxa"/>
          <w:right w:w="0" w:type="dxa"/>
        </w:tblCellMar>
        <w:tblLook w:val="04A0"/>
      </w:tblPr>
      <w:tblGrid>
        <w:gridCol w:w="1635"/>
        <w:gridCol w:w="4995"/>
        <w:gridCol w:w="1245"/>
        <w:gridCol w:w="1995"/>
      </w:tblGrid>
      <w:tr w:rsidR="00B774B9" w:rsidRPr="00B774B9" w:rsidTr="00B774B9">
        <w:trPr>
          <w:trHeight w:val="600"/>
          <w:tblCellSpacing w:w="0" w:type="dxa"/>
        </w:trPr>
        <w:tc>
          <w:tcPr>
            <w:tcW w:w="1635" w:type="dxa"/>
            <w:tcBorders>
              <w:top w:val="nil"/>
              <w:left w:val="nil"/>
              <w:bottom w:val="nil"/>
              <w:right w:val="nil"/>
            </w:tcBorders>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b/>
                <w:bCs/>
                <w:kern w:val="0"/>
                <w:sz w:val="20"/>
              </w:rPr>
              <w:t>课题编号</w:t>
            </w:r>
          </w:p>
        </w:tc>
        <w:tc>
          <w:tcPr>
            <w:tcW w:w="4995" w:type="dxa"/>
            <w:tcBorders>
              <w:top w:val="nil"/>
              <w:left w:val="nil"/>
              <w:bottom w:val="nil"/>
              <w:right w:val="nil"/>
            </w:tcBorders>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b/>
                <w:bCs/>
                <w:kern w:val="0"/>
                <w:sz w:val="20"/>
              </w:rPr>
              <w:t>课题名称</w:t>
            </w:r>
          </w:p>
        </w:tc>
        <w:tc>
          <w:tcPr>
            <w:tcW w:w="1245" w:type="dxa"/>
            <w:tcBorders>
              <w:top w:val="nil"/>
              <w:left w:val="nil"/>
              <w:bottom w:val="nil"/>
              <w:right w:val="nil"/>
            </w:tcBorders>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b/>
                <w:bCs/>
                <w:kern w:val="0"/>
                <w:sz w:val="20"/>
              </w:rPr>
              <w:t>负责人</w:t>
            </w:r>
          </w:p>
        </w:tc>
        <w:tc>
          <w:tcPr>
            <w:tcW w:w="1995" w:type="dxa"/>
            <w:tcBorders>
              <w:top w:val="nil"/>
              <w:left w:val="nil"/>
              <w:bottom w:val="nil"/>
              <w:right w:val="nil"/>
            </w:tcBorders>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b/>
                <w:bCs/>
                <w:kern w:val="0"/>
                <w:sz w:val="20"/>
              </w:rPr>
              <w:t>所在单位</w:t>
            </w:r>
          </w:p>
        </w:tc>
      </w:tr>
      <w:tr w:rsidR="00B774B9" w:rsidRPr="00B774B9" w:rsidTr="00B774B9">
        <w:trPr>
          <w:trHeight w:val="600"/>
          <w:tblCellSpacing w:w="0" w:type="dxa"/>
        </w:trPr>
        <w:tc>
          <w:tcPr>
            <w:tcW w:w="1635" w:type="dxa"/>
            <w:tcBorders>
              <w:top w:val="nil"/>
              <w:left w:val="nil"/>
              <w:bottom w:val="nil"/>
              <w:right w:val="nil"/>
            </w:tcBorders>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16HQZZ01</w:t>
            </w:r>
          </w:p>
        </w:tc>
        <w:tc>
          <w:tcPr>
            <w:tcW w:w="4995" w:type="dxa"/>
            <w:tcBorders>
              <w:top w:val="nil"/>
              <w:left w:val="nil"/>
              <w:bottom w:val="nil"/>
              <w:right w:val="nil"/>
            </w:tcBorders>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产业技术创新战略联盟风险管理研究</w:t>
            </w:r>
          </w:p>
        </w:tc>
        <w:tc>
          <w:tcPr>
            <w:tcW w:w="1245" w:type="dxa"/>
            <w:tcBorders>
              <w:top w:val="nil"/>
              <w:left w:val="nil"/>
              <w:bottom w:val="nil"/>
              <w:right w:val="nil"/>
            </w:tcBorders>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唐雯</w:t>
            </w:r>
          </w:p>
        </w:tc>
        <w:tc>
          <w:tcPr>
            <w:tcW w:w="1995" w:type="dxa"/>
            <w:tcBorders>
              <w:top w:val="nil"/>
              <w:left w:val="nil"/>
              <w:bottom w:val="nil"/>
              <w:right w:val="nil"/>
            </w:tcBorders>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嘉兴学院</w:t>
            </w:r>
          </w:p>
        </w:tc>
      </w:tr>
      <w:tr w:rsidR="00B774B9" w:rsidRPr="00B774B9" w:rsidTr="00B774B9">
        <w:trPr>
          <w:trHeight w:val="600"/>
          <w:tblCellSpacing w:w="0" w:type="dxa"/>
        </w:trPr>
        <w:tc>
          <w:tcPr>
            <w:tcW w:w="1635" w:type="dxa"/>
            <w:tcBorders>
              <w:top w:val="nil"/>
              <w:left w:val="nil"/>
              <w:bottom w:val="nil"/>
              <w:right w:val="nil"/>
            </w:tcBorders>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16HQZZ02</w:t>
            </w:r>
          </w:p>
        </w:tc>
        <w:tc>
          <w:tcPr>
            <w:tcW w:w="4995" w:type="dxa"/>
            <w:tcBorders>
              <w:top w:val="nil"/>
              <w:left w:val="nil"/>
              <w:bottom w:val="nil"/>
              <w:right w:val="nil"/>
            </w:tcBorders>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新中国中小学教师专业发展政策的历史变迁与多元反思</w:t>
            </w:r>
          </w:p>
        </w:tc>
        <w:tc>
          <w:tcPr>
            <w:tcW w:w="1245" w:type="dxa"/>
            <w:tcBorders>
              <w:top w:val="nil"/>
              <w:left w:val="nil"/>
              <w:bottom w:val="nil"/>
              <w:right w:val="nil"/>
            </w:tcBorders>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吴文胜</w:t>
            </w:r>
          </w:p>
        </w:tc>
        <w:tc>
          <w:tcPr>
            <w:tcW w:w="1995" w:type="dxa"/>
            <w:tcBorders>
              <w:top w:val="nil"/>
              <w:left w:val="nil"/>
              <w:bottom w:val="nil"/>
              <w:right w:val="nil"/>
            </w:tcBorders>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杭州师范大学</w:t>
            </w:r>
          </w:p>
        </w:tc>
      </w:tr>
      <w:tr w:rsidR="00B774B9" w:rsidRPr="00B774B9" w:rsidTr="00B774B9">
        <w:trPr>
          <w:trHeight w:val="600"/>
          <w:tblCellSpacing w:w="0" w:type="dxa"/>
        </w:trPr>
        <w:tc>
          <w:tcPr>
            <w:tcW w:w="1635" w:type="dxa"/>
            <w:tcBorders>
              <w:top w:val="nil"/>
              <w:left w:val="nil"/>
              <w:bottom w:val="nil"/>
              <w:right w:val="nil"/>
            </w:tcBorders>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16HQZZ03</w:t>
            </w:r>
          </w:p>
        </w:tc>
        <w:tc>
          <w:tcPr>
            <w:tcW w:w="4995" w:type="dxa"/>
            <w:tcBorders>
              <w:top w:val="nil"/>
              <w:left w:val="nil"/>
              <w:bottom w:val="nil"/>
              <w:right w:val="nil"/>
            </w:tcBorders>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美国大学教授治校研究</w:t>
            </w:r>
          </w:p>
        </w:tc>
        <w:tc>
          <w:tcPr>
            <w:tcW w:w="1245" w:type="dxa"/>
            <w:tcBorders>
              <w:top w:val="nil"/>
              <w:left w:val="nil"/>
              <w:bottom w:val="nil"/>
              <w:right w:val="nil"/>
            </w:tcBorders>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刘庆斌</w:t>
            </w:r>
          </w:p>
        </w:tc>
        <w:tc>
          <w:tcPr>
            <w:tcW w:w="1995" w:type="dxa"/>
            <w:tcBorders>
              <w:top w:val="nil"/>
              <w:left w:val="nil"/>
              <w:bottom w:val="nil"/>
              <w:right w:val="nil"/>
            </w:tcBorders>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浙江外国语学院</w:t>
            </w:r>
          </w:p>
        </w:tc>
      </w:tr>
      <w:tr w:rsidR="00B774B9" w:rsidRPr="00B774B9" w:rsidTr="00B774B9">
        <w:trPr>
          <w:trHeight w:val="600"/>
          <w:tblCellSpacing w:w="0" w:type="dxa"/>
        </w:trPr>
        <w:tc>
          <w:tcPr>
            <w:tcW w:w="1635" w:type="dxa"/>
            <w:tcBorders>
              <w:top w:val="nil"/>
              <w:left w:val="nil"/>
              <w:bottom w:val="nil"/>
              <w:right w:val="nil"/>
            </w:tcBorders>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16HQZZ04</w:t>
            </w:r>
          </w:p>
        </w:tc>
        <w:tc>
          <w:tcPr>
            <w:tcW w:w="4995" w:type="dxa"/>
            <w:tcBorders>
              <w:top w:val="nil"/>
              <w:left w:val="nil"/>
              <w:bottom w:val="nil"/>
              <w:right w:val="nil"/>
            </w:tcBorders>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教育研究的哲学建构</w:t>
            </w:r>
          </w:p>
        </w:tc>
        <w:tc>
          <w:tcPr>
            <w:tcW w:w="1245" w:type="dxa"/>
            <w:tcBorders>
              <w:top w:val="nil"/>
              <w:left w:val="nil"/>
              <w:bottom w:val="nil"/>
              <w:right w:val="nil"/>
            </w:tcBorders>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proofErr w:type="gramStart"/>
            <w:r w:rsidRPr="00B774B9">
              <w:rPr>
                <w:rFonts w:ascii="宋体" w:eastAsia="宋体" w:hAnsi="宋体" w:cs="宋体" w:hint="eastAsia"/>
                <w:kern w:val="0"/>
                <w:sz w:val="20"/>
                <w:szCs w:val="20"/>
              </w:rPr>
              <w:t>刘燕楠</w:t>
            </w:r>
            <w:proofErr w:type="gramEnd"/>
          </w:p>
        </w:tc>
        <w:tc>
          <w:tcPr>
            <w:tcW w:w="1995" w:type="dxa"/>
            <w:tcBorders>
              <w:top w:val="nil"/>
              <w:left w:val="nil"/>
              <w:bottom w:val="nil"/>
              <w:right w:val="nil"/>
            </w:tcBorders>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温州医科大学</w:t>
            </w:r>
          </w:p>
        </w:tc>
      </w:tr>
      <w:tr w:rsidR="00B774B9" w:rsidRPr="00B774B9" w:rsidTr="00B774B9">
        <w:trPr>
          <w:trHeight w:val="600"/>
          <w:tblCellSpacing w:w="0" w:type="dxa"/>
        </w:trPr>
        <w:tc>
          <w:tcPr>
            <w:tcW w:w="1635" w:type="dxa"/>
            <w:tcBorders>
              <w:top w:val="nil"/>
              <w:left w:val="nil"/>
              <w:bottom w:val="nil"/>
              <w:right w:val="nil"/>
            </w:tcBorders>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16HQZZ05</w:t>
            </w:r>
          </w:p>
        </w:tc>
        <w:tc>
          <w:tcPr>
            <w:tcW w:w="4995" w:type="dxa"/>
            <w:tcBorders>
              <w:top w:val="nil"/>
              <w:left w:val="nil"/>
              <w:bottom w:val="nil"/>
              <w:right w:val="nil"/>
            </w:tcBorders>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粮食生产补贴、生产要素投入与我国粮食生产效率</w:t>
            </w:r>
          </w:p>
        </w:tc>
        <w:tc>
          <w:tcPr>
            <w:tcW w:w="1245" w:type="dxa"/>
            <w:tcBorders>
              <w:top w:val="nil"/>
              <w:left w:val="nil"/>
              <w:bottom w:val="nil"/>
              <w:right w:val="nil"/>
            </w:tcBorders>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proofErr w:type="gramStart"/>
            <w:r w:rsidRPr="00B774B9">
              <w:rPr>
                <w:rFonts w:ascii="宋体" w:eastAsia="宋体" w:hAnsi="宋体" w:cs="宋体" w:hint="eastAsia"/>
                <w:kern w:val="0"/>
                <w:sz w:val="20"/>
                <w:szCs w:val="20"/>
              </w:rPr>
              <w:t>谢枫</w:t>
            </w:r>
            <w:proofErr w:type="gramEnd"/>
          </w:p>
        </w:tc>
        <w:tc>
          <w:tcPr>
            <w:tcW w:w="1995" w:type="dxa"/>
            <w:tcBorders>
              <w:top w:val="nil"/>
              <w:left w:val="nil"/>
              <w:bottom w:val="nil"/>
              <w:right w:val="nil"/>
            </w:tcBorders>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浙江财经大学</w:t>
            </w:r>
          </w:p>
        </w:tc>
      </w:tr>
      <w:tr w:rsidR="00B774B9" w:rsidRPr="00B774B9" w:rsidTr="00B774B9">
        <w:trPr>
          <w:trHeight w:val="600"/>
          <w:tblCellSpacing w:w="0" w:type="dxa"/>
        </w:trPr>
        <w:tc>
          <w:tcPr>
            <w:tcW w:w="1635" w:type="dxa"/>
            <w:tcBorders>
              <w:top w:val="nil"/>
              <w:left w:val="nil"/>
              <w:bottom w:val="nil"/>
              <w:right w:val="nil"/>
            </w:tcBorders>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16HQZZ06</w:t>
            </w:r>
          </w:p>
        </w:tc>
        <w:tc>
          <w:tcPr>
            <w:tcW w:w="4995" w:type="dxa"/>
            <w:tcBorders>
              <w:top w:val="nil"/>
              <w:left w:val="nil"/>
              <w:bottom w:val="nil"/>
              <w:right w:val="nil"/>
            </w:tcBorders>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集体声誉下虚假认证的形成机理与治理机制</w:t>
            </w:r>
          </w:p>
        </w:tc>
        <w:tc>
          <w:tcPr>
            <w:tcW w:w="1245" w:type="dxa"/>
            <w:tcBorders>
              <w:top w:val="nil"/>
              <w:left w:val="nil"/>
              <w:bottom w:val="nil"/>
              <w:right w:val="nil"/>
            </w:tcBorders>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鲍宗客</w:t>
            </w:r>
          </w:p>
        </w:tc>
        <w:tc>
          <w:tcPr>
            <w:tcW w:w="1995" w:type="dxa"/>
            <w:tcBorders>
              <w:top w:val="nil"/>
              <w:left w:val="nil"/>
              <w:bottom w:val="nil"/>
              <w:right w:val="nil"/>
            </w:tcBorders>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浙江财经大学</w:t>
            </w:r>
          </w:p>
        </w:tc>
      </w:tr>
      <w:tr w:rsidR="00B774B9" w:rsidRPr="00B774B9" w:rsidTr="00B774B9">
        <w:trPr>
          <w:trHeight w:val="600"/>
          <w:tblCellSpacing w:w="0" w:type="dxa"/>
        </w:trPr>
        <w:tc>
          <w:tcPr>
            <w:tcW w:w="1635" w:type="dxa"/>
            <w:tcBorders>
              <w:top w:val="nil"/>
              <w:left w:val="nil"/>
              <w:bottom w:val="nil"/>
              <w:right w:val="nil"/>
            </w:tcBorders>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16HQZZ07</w:t>
            </w:r>
          </w:p>
        </w:tc>
        <w:tc>
          <w:tcPr>
            <w:tcW w:w="4995" w:type="dxa"/>
            <w:tcBorders>
              <w:top w:val="nil"/>
              <w:left w:val="nil"/>
              <w:bottom w:val="nil"/>
              <w:right w:val="nil"/>
            </w:tcBorders>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农村中小金融市场结构与双重绩效研究——基于浙江的实证</w:t>
            </w:r>
          </w:p>
        </w:tc>
        <w:tc>
          <w:tcPr>
            <w:tcW w:w="1245" w:type="dxa"/>
            <w:tcBorders>
              <w:top w:val="nil"/>
              <w:left w:val="nil"/>
              <w:bottom w:val="nil"/>
              <w:right w:val="nil"/>
            </w:tcBorders>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傅昌銮</w:t>
            </w:r>
          </w:p>
        </w:tc>
        <w:tc>
          <w:tcPr>
            <w:tcW w:w="1995" w:type="dxa"/>
            <w:tcBorders>
              <w:top w:val="nil"/>
              <w:left w:val="nil"/>
              <w:bottom w:val="nil"/>
              <w:right w:val="nil"/>
            </w:tcBorders>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浙江外国语学院</w:t>
            </w:r>
          </w:p>
        </w:tc>
      </w:tr>
      <w:tr w:rsidR="00B774B9" w:rsidRPr="00B774B9" w:rsidTr="00B774B9">
        <w:trPr>
          <w:trHeight w:val="600"/>
          <w:tblCellSpacing w:w="0" w:type="dxa"/>
        </w:trPr>
        <w:tc>
          <w:tcPr>
            <w:tcW w:w="1635" w:type="dxa"/>
            <w:tcBorders>
              <w:top w:val="nil"/>
              <w:left w:val="nil"/>
              <w:bottom w:val="nil"/>
              <w:right w:val="nil"/>
            </w:tcBorders>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16HQZZ08</w:t>
            </w:r>
          </w:p>
        </w:tc>
        <w:tc>
          <w:tcPr>
            <w:tcW w:w="4995" w:type="dxa"/>
            <w:tcBorders>
              <w:top w:val="nil"/>
              <w:left w:val="nil"/>
              <w:bottom w:val="nil"/>
              <w:right w:val="nil"/>
            </w:tcBorders>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实验经济学简史</w:t>
            </w:r>
          </w:p>
        </w:tc>
        <w:tc>
          <w:tcPr>
            <w:tcW w:w="1245" w:type="dxa"/>
            <w:tcBorders>
              <w:top w:val="nil"/>
              <w:left w:val="nil"/>
              <w:bottom w:val="nil"/>
              <w:right w:val="nil"/>
            </w:tcBorders>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范良聪</w:t>
            </w:r>
          </w:p>
        </w:tc>
        <w:tc>
          <w:tcPr>
            <w:tcW w:w="1995" w:type="dxa"/>
            <w:tcBorders>
              <w:top w:val="nil"/>
              <w:left w:val="nil"/>
              <w:bottom w:val="nil"/>
              <w:right w:val="nil"/>
            </w:tcBorders>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浙江大学</w:t>
            </w:r>
          </w:p>
        </w:tc>
      </w:tr>
      <w:tr w:rsidR="00B774B9" w:rsidRPr="00B774B9" w:rsidTr="00B774B9">
        <w:trPr>
          <w:trHeight w:val="600"/>
          <w:tblCellSpacing w:w="0" w:type="dxa"/>
        </w:trPr>
        <w:tc>
          <w:tcPr>
            <w:tcW w:w="1635" w:type="dxa"/>
            <w:tcBorders>
              <w:top w:val="nil"/>
              <w:left w:val="nil"/>
              <w:bottom w:val="nil"/>
              <w:right w:val="nil"/>
            </w:tcBorders>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16HQZZ09</w:t>
            </w:r>
          </w:p>
        </w:tc>
        <w:tc>
          <w:tcPr>
            <w:tcW w:w="4995" w:type="dxa"/>
            <w:tcBorders>
              <w:top w:val="nil"/>
              <w:left w:val="nil"/>
              <w:bottom w:val="nil"/>
              <w:right w:val="nil"/>
            </w:tcBorders>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抗战时期城市土地政策研究:以重庆为例</w:t>
            </w:r>
          </w:p>
        </w:tc>
        <w:tc>
          <w:tcPr>
            <w:tcW w:w="1245" w:type="dxa"/>
            <w:tcBorders>
              <w:top w:val="nil"/>
              <w:left w:val="nil"/>
              <w:bottom w:val="nil"/>
              <w:right w:val="nil"/>
            </w:tcBorders>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韩宏伟</w:t>
            </w:r>
          </w:p>
        </w:tc>
        <w:tc>
          <w:tcPr>
            <w:tcW w:w="1995" w:type="dxa"/>
            <w:tcBorders>
              <w:top w:val="nil"/>
              <w:left w:val="nil"/>
              <w:bottom w:val="nil"/>
              <w:right w:val="nil"/>
            </w:tcBorders>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浙江越秀外国语学院</w:t>
            </w:r>
          </w:p>
        </w:tc>
      </w:tr>
      <w:tr w:rsidR="00B774B9" w:rsidRPr="00B774B9" w:rsidTr="00B774B9">
        <w:trPr>
          <w:trHeight w:val="600"/>
          <w:tblCellSpacing w:w="0" w:type="dxa"/>
        </w:trPr>
        <w:tc>
          <w:tcPr>
            <w:tcW w:w="1635" w:type="dxa"/>
            <w:tcBorders>
              <w:top w:val="nil"/>
              <w:left w:val="nil"/>
              <w:bottom w:val="nil"/>
              <w:right w:val="nil"/>
            </w:tcBorders>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16HQZZ10</w:t>
            </w:r>
          </w:p>
        </w:tc>
        <w:tc>
          <w:tcPr>
            <w:tcW w:w="4995" w:type="dxa"/>
            <w:tcBorders>
              <w:top w:val="nil"/>
              <w:left w:val="nil"/>
              <w:bottom w:val="nil"/>
              <w:right w:val="nil"/>
            </w:tcBorders>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公共文化服务标准化研究</w:t>
            </w:r>
          </w:p>
        </w:tc>
        <w:tc>
          <w:tcPr>
            <w:tcW w:w="1245" w:type="dxa"/>
            <w:tcBorders>
              <w:top w:val="nil"/>
              <w:left w:val="nil"/>
              <w:bottom w:val="nil"/>
              <w:right w:val="nil"/>
            </w:tcBorders>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阮可</w:t>
            </w:r>
          </w:p>
        </w:tc>
        <w:tc>
          <w:tcPr>
            <w:tcW w:w="1995" w:type="dxa"/>
            <w:tcBorders>
              <w:top w:val="nil"/>
              <w:left w:val="nil"/>
              <w:bottom w:val="nil"/>
              <w:right w:val="nil"/>
            </w:tcBorders>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浙江大学城市学院</w:t>
            </w:r>
          </w:p>
        </w:tc>
      </w:tr>
      <w:tr w:rsidR="00B774B9" w:rsidRPr="00B774B9" w:rsidTr="00B774B9">
        <w:trPr>
          <w:trHeight w:val="600"/>
          <w:tblCellSpacing w:w="0" w:type="dxa"/>
        </w:trPr>
        <w:tc>
          <w:tcPr>
            <w:tcW w:w="1635" w:type="dxa"/>
            <w:tcBorders>
              <w:top w:val="nil"/>
              <w:left w:val="nil"/>
              <w:bottom w:val="nil"/>
              <w:right w:val="nil"/>
            </w:tcBorders>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16HQZZ11</w:t>
            </w:r>
          </w:p>
        </w:tc>
        <w:tc>
          <w:tcPr>
            <w:tcW w:w="4995" w:type="dxa"/>
            <w:tcBorders>
              <w:top w:val="nil"/>
              <w:left w:val="nil"/>
              <w:bottom w:val="nil"/>
              <w:right w:val="nil"/>
            </w:tcBorders>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南戏接受研究</w:t>
            </w:r>
          </w:p>
        </w:tc>
        <w:tc>
          <w:tcPr>
            <w:tcW w:w="1245" w:type="dxa"/>
            <w:tcBorders>
              <w:top w:val="nil"/>
              <w:left w:val="nil"/>
              <w:bottom w:val="nil"/>
              <w:right w:val="nil"/>
            </w:tcBorders>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王良成</w:t>
            </w:r>
          </w:p>
        </w:tc>
        <w:tc>
          <w:tcPr>
            <w:tcW w:w="1995" w:type="dxa"/>
            <w:tcBorders>
              <w:top w:val="nil"/>
              <w:left w:val="nil"/>
              <w:bottom w:val="nil"/>
              <w:right w:val="nil"/>
            </w:tcBorders>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浙江省长三角非物质文化遗产研究院</w:t>
            </w:r>
          </w:p>
        </w:tc>
      </w:tr>
      <w:tr w:rsidR="00B774B9" w:rsidRPr="00B774B9" w:rsidTr="00B774B9">
        <w:trPr>
          <w:trHeight w:val="600"/>
          <w:tblCellSpacing w:w="0" w:type="dxa"/>
        </w:trPr>
        <w:tc>
          <w:tcPr>
            <w:tcW w:w="1635" w:type="dxa"/>
            <w:tcBorders>
              <w:top w:val="nil"/>
              <w:left w:val="nil"/>
              <w:bottom w:val="nil"/>
              <w:right w:val="nil"/>
            </w:tcBorders>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16HQZZ12</w:t>
            </w:r>
          </w:p>
        </w:tc>
        <w:tc>
          <w:tcPr>
            <w:tcW w:w="4995" w:type="dxa"/>
            <w:tcBorders>
              <w:top w:val="nil"/>
              <w:left w:val="nil"/>
              <w:bottom w:val="nil"/>
              <w:right w:val="nil"/>
            </w:tcBorders>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意识科学的第一人称方法论</w:t>
            </w:r>
          </w:p>
        </w:tc>
        <w:tc>
          <w:tcPr>
            <w:tcW w:w="1245" w:type="dxa"/>
            <w:tcBorders>
              <w:top w:val="nil"/>
              <w:left w:val="nil"/>
              <w:bottom w:val="nil"/>
              <w:right w:val="nil"/>
            </w:tcBorders>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徐怡</w:t>
            </w:r>
          </w:p>
        </w:tc>
        <w:tc>
          <w:tcPr>
            <w:tcW w:w="1995" w:type="dxa"/>
            <w:tcBorders>
              <w:top w:val="nil"/>
              <w:left w:val="nil"/>
              <w:bottom w:val="nil"/>
              <w:right w:val="nil"/>
            </w:tcBorders>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浙江理工大学</w:t>
            </w:r>
          </w:p>
        </w:tc>
      </w:tr>
      <w:tr w:rsidR="00B774B9" w:rsidRPr="00B774B9" w:rsidTr="00B774B9">
        <w:trPr>
          <w:trHeight w:val="600"/>
          <w:tblCellSpacing w:w="0" w:type="dxa"/>
        </w:trPr>
        <w:tc>
          <w:tcPr>
            <w:tcW w:w="1635" w:type="dxa"/>
            <w:tcBorders>
              <w:top w:val="nil"/>
              <w:left w:val="nil"/>
              <w:bottom w:val="nil"/>
              <w:right w:val="nil"/>
            </w:tcBorders>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r w:rsidRPr="00B774B9">
              <w:rPr>
                <w:rFonts w:ascii="宋体" w:eastAsia="宋体" w:hAnsi="宋体" w:cs="宋体" w:hint="eastAsia"/>
                <w:kern w:val="0"/>
                <w:sz w:val="20"/>
                <w:szCs w:val="20"/>
              </w:rPr>
              <w:t>16HQZZ13</w:t>
            </w:r>
          </w:p>
        </w:tc>
        <w:tc>
          <w:tcPr>
            <w:tcW w:w="4995" w:type="dxa"/>
            <w:tcBorders>
              <w:top w:val="nil"/>
              <w:left w:val="nil"/>
              <w:bottom w:val="nil"/>
              <w:right w:val="nil"/>
            </w:tcBorders>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无尽的现象圆融——法界缘起思想研究</w:t>
            </w:r>
          </w:p>
        </w:tc>
        <w:tc>
          <w:tcPr>
            <w:tcW w:w="1245" w:type="dxa"/>
            <w:tcBorders>
              <w:top w:val="nil"/>
              <w:left w:val="nil"/>
              <w:bottom w:val="nil"/>
              <w:right w:val="nil"/>
            </w:tcBorders>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jc w:val="center"/>
              <w:rPr>
                <w:rFonts w:ascii="宋体" w:eastAsia="宋体" w:hAnsi="宋体" w:cs="宋体"/>
                <w:kern w:val="0"/>
                <w:sz w:val="24"/>
                <w:szCs w:val="24"/>
              </w:rPr>
            </w:pPr>
            <w:proofErr w:type="gramStart"/>
            <w:r w:rsidRPr="00B774B9">
              <w:rPr>
                <w:rFonts w:ascii="宋体" w:eastAsia="宋体" w:hAnsi="宋体" w:cs="宋体" w:hint="eastAsia"/>
                <w:kern w:val="0"/>
                <w:sz w:val="20"/>
                <w:szCs w:val="20"/>
              </w:rPr>
              <w:t>稂荻</w:t>
            </w:r>
            <w:proofErr w:type="gramEnd"/>
          </w:p>
        </w:tc>
        <w:tc>
          <w:tcPr>
            <w:tcW w:w="1995" w:type="dxa"/>
            <w:tcBorders>
              <w:top w:val="nil"/>
              <w:left w:val="nil"/>
              <w:bottom w:val="nil"/>
              <w:right w:val="nil"/>
            </w:tcBorders>
            <w:tcMar>
              <w:top w:w="0" w:type="dxa"/>
              <w:left w:w="105" w:type="dxa"/>
              <w:bottom w:w="0" w:type="dxa"/>
              <w:right w:w="105" w:type="dxa"/>
            </w:tcMar>
            <w:vAlign w:val="center"/>
            <w:hideMark/>
          </w:tcPr>
          <w:p w:rsidR="00B774B9" w:rsidRPr="00B774B9" w:rsidRDefault="00B774B9" w:rsidP="00B774B9">
            <w:pPr>
              <w:widowControl/>
              <w:spacing w:before="100" w:beforeAutospacing="1" w:after="100" w:afterAutospacing="1"/>
              <w:rPr>
                <w:rFonts w:ascii="宋体" w:eastAsia="宋体" w:hAnsi="宋体" w:cs="宋体"/>
                <w:kern w:val="0"/>
                <w:sz w:val="24"/>
                <w:szCs w:val="24"/>
              </w:rPr>
            </w:pPr>
            <w:r w:rsidRPr="00B774B9">
              <w:rPr>
                <w:rFonts w:ascii="宋体" w:eastAsia="宋体" w:hAnsi="宋体" w:cs="宋体" w:hint="eastAsia"/>
                <w:kern w:val="0"/>
                <w:sz w:val="20"/>
                <w:szCs w:val="20"/>
              </w:rPr>
              <w:t>中国计量学院</w:t>
            </w:r>
          </w:p>
        </w:tc>
      </w:tr>
    </w:tbl>
    <w:p w:rsidR="00E1215B" w:rsidRDefault="00E1215B"/>
    <w:sectPr w:rsidR="00E1215B" w:rsidSect="00E1215B">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书宋简体">
    <w:altName w:val="Arial Unicode MS"/>
    <w:charset w:val="86"/>
    <w:family w:val="script"/>
    <w:pitch w:val="default"/>
    <w:sig w:usb0="00000000" w:usb1="080E0000" w:usb2="00000000" w:usb3="00000000" w:csb0="00040000"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grammar="clean"/>
  <w:defaultTabStop w:val="420"/>
  <w:drawingGridVerticalSpacing w:val="156"/>
  <w:displayHorizontalDrawingGridEvery w:val="0"/>
  <w:displayVerticalDrawingGridEvery w:val="2"/>
  <w:characterSpacingControl w:val="compressPunctuation"/>
  <w:savePreviewPicture/>
  <w:compat>
    <w:spaceForUL/>
    <w:balanceSingleByteDoubleByteWidth/>
    <w:doNotLeaveBackslashAlone/>
    <w:ulTrailSpace/>
    <w:doNotExpandShiftReturn/>
    <w:adjustLineHeightInTable/>
    <w:useFELayout/>
  </w:compat>
  <w:rsids>
    <w:rsidRoot w:val="00B774B9"/>
    <w:rsid w:val="000874FC"/>
    <w:rsid w:val="00274F19"/>
    <w:rsid w:val="004A611A"/>
    <w:rsid w:val="00921A66"/>
    <w:rsid w:val="009D576D"/>
    <w:rsid w:val="00B774B9"/>
    <w:rsid w:val="00C7141B"/>
    <w:rsid w:val="00E1215B"/>
    <w:rsid w:val="00E148CC"/>
    <w:rsid w:val="00EE51FB"/>
    <w:rsid w:val="00EF7645"/>
    <w:rsid w:val="00F71C1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215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B774B9"/>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B774B9"/>
    <w:rPr>
      <w:b/>
      <w:bCs/>
    </w:rPr>
  </w:style>
</w:styles>
</file>

<file path=word/webSettings.xml><?xml version="1.0" encoding="utf-8"?>
<w:webSettings xmlns:r="http://schemas.openxmlformats.org/officeDocument/2006/relationships" xmlns:w="http://schemas.openxmlformats.org/wordprocessingml/2006/main">
  <w:divs>
    <w:div w:id="2008244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3313</Words>
  <Characters>18886</Characters>
  <Application>Microsoft Office Word</Application>
  <DocSecurity>0</DocSecurity>
  <Lines>157</Lines>
  <Paragraphs>44</Paragraphs>
  <ScaleCrop>false</ScaleCrop>
  <Company/>
  <LinksUpToDate>false</LinksUpToDate>
  <CharactersWithSpaces>22155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徐荣祥</dc:creator>
  <cp:keywords/>
  <dc:description/>
  <cp:lastModifiedBy>徐荣祥</cp:lastModifiedBy>
  <cp:revision>3</cp:revision>
  <dcterms:created xsi:type="dcterms:W3CDTF">2018-07-12T07:21:00Z</dcterms:created>
  <dcterms:modified xsi:type="dcterms:W3CDTF">2018-07-12T07:22:00Z</dcterms:modified>
</cp:coreProperties>
</file>